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199" w:rsidRDefault="009B2199">
      <w:pPr>
        <w:pStyle w:val="Title"/>
      </w:pPr>
    </w:p>
    <w:p w:rsidR="009B2199" w:rsidRDefault="009B2199">
      <w:pPr>
        <w:pStyle w:val="Title"/>
      </w:pPr>
    </w:p>
    <w:p w:rsidR="009B2199" w:rsidRDefault="009B2199">
      <w:pPr>
        <w:pStyle w:val="Title"/>
      </w:pPr>
    </w:p>
    <w:p w:rsidR="009B2199" w:rsidRDefault="009B2199">
      <w:pPr>
        <w:pStyle w:val="Title"/>
      </w:pPr>
    </w:p>
    <w:p w:rsidR="009B2199" w:rsidRDefault="009B2199">
      <w:pPr>
        <w:pStyle w:val="Title"/>
      </w:pPr>
    </w:p>
    <w:p w:rsidR="00E81978" w:rsidRDefault="00AF1007">
      <w:pPr>
        <w:pStyle w:val="Title"/>
      </w:pPr>
      <w:sdt>
        <w:sdtPr>
          <w:alias w:val="Title:"/>
          <w:tag w:val="Title:"/>
          <w:id w:val="726351117"/>
          <w:placeholder>
            <w:docPart w:val="449EDEE11A594CBCB9B5C2D2D7842BBD"/>
          </w:placeholder>
          <w:dataBinding w:prefixMappings="xmlns:ns0='http://purl.org/dc/elements/1.1/' xmlns:ns1='http://schemas.openxmlformats.org/package/2006/metadata/core-properties' " w:xpath="/ns1:coreProperties[1]/ns0:title[1]" w:storeItemID="{6C3C8BC8-F283-45AE-878A-BAB7291924A1}"/>
          <w:text w:multiLine="1"/>
        </w:sdtPr>
        <w:sdtContent>
          <w:r w:rsidR="009B2199">
            <w:t>Scholarly Book Review</w:t>
          </w:r>
        </w:sdtContent>
      </w:sdt>
    </w:p>
    <w:p w:rsidR="00B823AA" w:rsidRDefault="006469E8" w:rsidP="00B823AA">
      <w:pPr>
        <w:pStyle w:val="Title2"/>
      </w:pPr>
      <w:r>
        <w:t>Student</w:t>
      </w:r>
      <w:r w:rsidR="00960304">
        <w:t>'</w:t>
      </w:r>
      <w:r>
        <w:t>s Name</w:t>
      </w:r>
    </w:p>
    <w:p w:rsidR="00E81978" w:rsidRDefault="006469E8" w:rsidP="00B823AA">
      <w:pPr>
        <w:pStyle w:val="Title2"/>
      </w:pPr>
      <w:r>
        <w:t>Academic Institution</w:t>
      </w:r>
    </w:p>
    <w:p w:rsidR="006469E8" w:rsidRDefault="006469E8" w:rsidP="00B823AA">
      <w:pPr>
        <w:pStyle w:val="Title2"/>
      </w:pPr>
      <w:r>
        <w:t>Date</w:t>
      </w:r>
    </w:p>
    <w:p w:rsidR="00E81978" w:rsidRDefault="00E81978">
      <w:pPr>
        <w:pStyle w:val="Title"/>
      </w:pPr>
    </w:p>
    <w:p w:rsidR="00E81978" w:rsidRDefault="00E81978" w:rsidP="00B823AA">
      <w:pPr>
        <w:pStyle w:val="Title2"/>
      </w:pPr>
    </w:p>
    <w:p w:rsidR="00141440" w:rsidRDefault="00141440">
      <w:r>
        <w:br w:type="page"/>
      </w:r>
    </w:p>
    <w:p w:rsidR="00E81978" w:rsidRDefault="00141440" w:rsidP="00141440">
      <w:pPr>
        <w:ind w:firstLine="0"/>
        <w:jc w:val="center"/>
      </w:pPr>
      <w:r>
        <w:lastRenderedPageBreak/>
        <w:t>Scholarly Book Review</w:t>
      </w:r>
    </w:p>
    <w:p w:rsidR="009B2199" w:rsidRPr="009B2199" w:rsidRDefault="009B2199" w:rsidP="00141440">
      <w:pPr>
        <w:ind w:firstLine="0"/>
        <w:jc w:val="center"/>
        <w:rPr>
          <w:b/>
        </w:rPr>
      </w:pPr>
      <w:r w:rsidRPr="009B2199">
        <w:rPr>
          <w:b/>
        </w:rPr>
        <w:t>You Can’t Stop the Revolution.</w:t>
      </w:r>
    </w:p>
    <w:p w:rsidR="00141440" w:rsidRPr="009B2199" w:rsidRDefault="009B2199" w:rsidP="009B2199">
      <w:pPr>
        <w:ind w:left="720" w:hanging="720"/>
        <w:rPr>
          <w:rFonts w:ascii="Times New Roman" w:eastAsia="Times New Roman" w:hAnsi="Times New Roman" w:cs="Times New Roman"/>
          <w:kern w:val="0"/>
          <w:lang w:eastAsia="en-US"/>
        </w:rPr>
      </w:pPr>
      <w:r w:rsidRPr="009B2199">
        <w:rPr>
          <w:rFonts w:ascii="Times New Roman" w:eastAsia="Times New Roman" w:hAnsi="Times New Roman" w:cs="Times New Roman"/>
          <w:kern w:val="0"/>
          <w:lang w:eastAsia="en-US"/>
        </w:rPr>
        <w:t xml:space="preserve">Boyles, A. S. (2019). </w:t>
      </w:r>
      <w:r w:rsidRPr="009B2199">
        <w:rPr>
          <w:rFonts w:ascii="Times New Roman" w:eastAsia="Times New Roman" w:hAnsi="Times New Roman" w:cs="Times New Roman"/>
          <w:i/>
          <w:iCs/>
          <w:kern w:val="0"/>
          <w:lang w:eastAsia="en-US"/>
        </w:rPr>
        <w:t>You Can't Stop the Revolution: Community Disorder and Social Ties in Post-Ferguson America</w:t>
      </w:r>
      <w:r w:rsidRPr="009B2199">
        <w:rPr>
          <w:rFonts w:ascii="Times New Roman" w:eastAsia="Times New Roman" w:hAnsi="Times New Roman" w:cs="Times New Roman"/>
          <w:kern w:val="0"/>
          <w:lang w:eastAsia="en-US"/>
        </w:rPr>
        <w:t>. University of California Press.</w:t>
      </w:r>
    </w:p>
    <w:p w:rsidR="00D57613" w:rsidRPr="006B0569" w:rsidRDefault="00D57613" w:rsidP="00D57613">
      <w:pPr>
        <w:ind w:firstLine="0"/>
        <w:jc w:val="center"/>
        <w:rPr>
          <w:b/>
          <w:bCs/>
        </w:rPr>
      </w:pPr>
      <w:r w:rsidRPr="006B0569">
        <w:rPr>
          <w:b/>
          <w:bCs/>
        </w:rPr>
        <w:t>Introduction</w:t>
      </w:r>
    </w:p>
    <w:p w:rsidR="00960304" w:rsidRDefault="00D57613" w:rsidP="00141440">
      <w:pPr>
        <w:ind w:firstLine="0"/>
      </w:pPr>
      <w:r>
        <w:tab/>
      </w:r>
      <w:r w:rsidR="009B2199">
        <w:t xml:space="preserve">The book </w:t>
      </w:r>
      <w:r w:rsidR="009B2199" w:rsidRPr="009B2199">
        <w:rPr>
          <w:i/>
        </w:rPr>
        <w:t>You Can't Stop the Revolution</w:t>
      </w:r>
      <w:r w:rsidR="009B2199">
        <w:t xml:space="preserve"> presents a case whereby on </w:t>
      </w:r>
      <w:r w:rsidR="00960304">
        <w:t>August 9, 2014,</w:t>
      </w:r>
      <w:r w:rsidR="00C52889">
        <w:t xml:space="preserve"> a young African American man was shot down by </w:t>
      </w:r>
      <w:r w:rsidR="00960304">
        <w:t xml:space="preserve">a </w:t>
      </w:r>
      <w:r w:rsidR="00C52889">
        <w:t>White police officer in Ferguson, Missouri.</w:t>
      </w:r>
      <w:r w:rsidR="00883FAB">
        <w:t xml:space="preserve"> The shooting</w:t>
      </w:r>
      <w:r w:rsidR="00960304">
        <w:t xml:space="preserve"> generated</w:t>
      </w:r>
      <w:r w:rsidR="009B2199">
        <w:t xml:space="preserve"> </w:t>
      </w:r>
      <w:r w:rsidR="00EB7AC8">
        <w:t>a nation</w:t>
      </w:r>
      <w:r w:rsidR="00974D74">
        <w:t>wide protest with people calling for</w:t>
      </w:r>
      <w:r w:rsidR="00F132CB">
        <w:t xml:space="preserve"> fair </w:t>
      </w:r>
      <w:r w:rsidR="00974D74">
        <w:t xml:space="preserve">treatment of American citizens regardless of their race and economic status. </w:t>
      </w:r>
      <w:r w:rsidR="00F132CB">
        <w:t xml:space="preserve">The Ferguson shooting and subsequent events resulted in a national controversy focusing on </w:t>
      </w:r>
      <w:r w:rsidR="00960304">
        <w:t>several</w:t>
      </w:r>
      <w:r w:rsidR="00F132CB">
        <w:t xml:space="preserve"> national issues</w:t>
      </w:r>
      <w:r w:rsidR="00960304">
        <w:t>,</w:t>
      </w:r>
      <w:r w:rsidR="00F132CB">
        <w:t xml:space="preserve"> including race, police brutality</w:t>
      </w:r>
      <w:r w:rsidR="00960304">
        <w:t>,</w:t>
      </w:r>
      <w:r w:rsidR="00F132CB">
        <w:t xml:space="preserve"> and justice. </w:t>
      </w:r>
      <w:r w:rsidR="00657FB6">
        <w:t>The United States is a diverse country</w:t>
      </w:r>
      <w:r w:rsidR="00960304">
        <w:t>,</w:t>
      </w:r>
      <w:r w:rsidR="00657FB6">
        <w:t xml:space="preserve"> both racially and ethnically. The country officially recognizes </w:t>
      </w:r>
      <w:r w:rsidR="00960304">
        <w:t>six</w:t>
      </w:r>
      <w:r w:rsidR="00657FB6">
        <w:t xml:space="preserve"> races</w:t>
      </w:r>
      <w:r w:rsidR="009B2199" w:rsidRPr="009B2199">
        <w:rPr>
          <w:rFonts w:ascii="Times New Roman" w:eastAsia="Times New Roman" w:hAnsi="Times New Roman" w:cs="Times New Roman"/>
          <w:kern w:val="0"/>
          <w:lang w:eastAsia="en-US"/>
        </w:rPr>
        <w:t xml:space="preserve"> </w:t>
      </w:r>
      <w:r w:rsidR="009B2199">
        <w:rPr>
          <w:rFonts w:ascii="Times New Roman" w:eastAsia="Times New Roman" w:hAnsi="Times New Roman" w:cs="Times New Roman"/>
          <w:kern w:val="0"/>
          <w:lang w:eastAsia="en-US"/>
        </w:rPr>
        <w:t>(Boyles, 2019)</w:t>
      </w:r>
      <w:r w:rsidR="00657FB6">
        <w:t xml:space="preserve">. </w:t>
      </w:r>
      <w:r w:rsidR="00033DBD">
        <w:t>All the communit</w:t>
      </w:r>
      <w:r w:rsidR="00960304">
        <w:t>ies</w:t>
      </w:r>
      <w:r w:rsidR="00033DBD">
        <w:t xml:space="preserve"> that make up these races at one time have been exposed to police brutality.</w:t>
      </w:r>
    </w:p>
    <w:p w:rsidR="00D57613" w:rsidRDefault="00033DBD" w:rsidP="009B2199">
      <w:r>
        <w:t>Notwithstanding the brutality that has been meted to all these communities in the United States, many of the victims have often been of African American de</w:t>
      </w:r>
      <w:r w:rsidR="00960304">
        <w:t>s</w:t>
      </w:r>
      <w:r>
        <w:t xml:space="preserve">cent. This high level of numbers </w:t>
      </w:r>
      <w:r w:rsidR="00873237">
        <w:t>has</w:t>
      </w:r>
      <w:r>
        <w:t xml:space="preserve"> been linked to </w:t>
      </w:r>
      <w:r w:rsidR="00655786">
        <w:t>anti-black</w:t>
      </w:r>
      <w:r>
        <w:t xml:space="preserve"> racism by police departments that are headed and controlled by white officers. </w:t>
      </w:r>
      <w:r w:rsidR="00DF7826">
        <w:t xml:space="preserve">Similar preconceptions have also </w:t>
      </w:r>
      <w:r w:rsidR="000D19D6">
        <w:t>been</w:t>
      </w:r>
      <w:r w:rsidR="00DF7826">
        <w:t xml:space="preserve"> associated with police brutality committed towards marginalized and oppressed groups</w:t>
      </w:r>
      <w:r w:rsidR="006B0569">
        <w:t xml:space="preserve"> (</w:t>
      </w:r>
      <w:r w:rsidR="006B0569" w:rsidRPr="00C84D9D">
        <w:rPr>
          <w:rFonts w:cstheme="minorHAnsi"/>
          <w:color w:val="222222"/>
          <w:shd w:val="clear" w:color="auto" w:fill="FFFFFF"/>
        </w:rPr>
        <w:t>Carr, 2016</w:t>
      </w:r>
      <w:r w:rsidR="006B0569">
        <w:t>)</w:t>
      </w:r>
      <w:r w:rsidR="00960304">
        <w:t>.R</w:t>
      </w:r>
      <w:r w:rsidR="000D19D6">
        <w:t>acism is considered as the primary cause of the cruelty</w:t>
      </w:r>
      <w:r w:rsidR="00960304">
        <w:t>,</w:t>
      </w:r>
      <w:r w:rsidR="000D19D6">
        <w:t xml:space="preserve"> which is directed to African-Americans </w:t>
      </w:r>
      <w:r w:rsidR="008E346D">
        <w:t>and other ethnic communities. There are</w:t>
      </w:r>
      <w:r w:rsidR="00960304">
        <w:t>,</w:t>
      </w:r>
      <w:r w:rsidR="008E346D">
        <w:t xml:space="preserve"> however</w:t>
      </w:r>
      <w:r w:rsidR="00960304">
        <w:t>,</w:t>
      </w:r>
      <w:r w:rsidR="008E346D">
        <w:t xml:space="preserve"> other factors that significantly contribute to this brutality. These include an institutional culture that focuses on the importance of group loyalty, solidarity</w:t>
      </w:r>
      <w:r w:rsidR="00960304">
        <w:t>,</w:t>
      </w:r>
      <w:r w:rsidR="008E346D">
        <w:t xml:space="preserve"> and </w:t>
      </w:r>
      <w:r w:rsidR="0032225D">
        <w:t>a force</w:t>
      </w:r>
      <w:r w:rsidR="00960304">
        <w:t>ful</w:t>
      </w:r>
      <w:r w:rsidR="0032225D">
        <w:t xml:space="preserve"> approach to challenges facing police officers</w:t>
      </w:r>
      <w:r w:rsidR="00960304">
        <w:t>'</w:t>
      </w:r>
      <w:r w:rsidR="00655786">
        <w:t xml:space="preserve"> </w:t>
      </w:r>
      <w:r w:rsidR="0032225D">
        <w:t>authority.</w:t>
      </w:r>
      <w:r w:rsidR="00655786">
        <w:t xml:space="preserve"> </w:t>
      </w:r>
      <w:r w:rsidR="00F838A5">
        <w:t>These factors</w:t>
      </w:r>
      <w:r w:rsidR="00E11CD2">
        <w:t xml:space="preserve"> have often been aligned with </w:t>
      </w:r>
      <w:r w:rsidR="00655786">
        <w:t>anti-black</w:t>
      </w:r>
      <w:r w:rsidR="00E11CD2">
        <w:t xml:space="preserve"> racism</w:t>
      </w:r>
      <w:r w:rsidR="009B2199">
        <w:t xml:space="preserve"> </w:t>
      </w:r>
      <w:r w:rsidR="009B2199">
        <w:rPr>
          <w:rFonts w:ascii="Times New Roman" w:eastAsia="Times New Roman" w:hAnsi="Times New Roman" w:cs="Times New Roman"/>
          <w:kern w:val="0"/>
          <w:lang w:eastAsia="en-US"/>
        </w:rPr>
        <w:t>(Boyles, 2019)</w:t>
      </w:r>
      <w:r w:rsidR="00E11CD2">
        <w:t xml:space="preserve">. </w:t>
      </w:r>
      <w:r w:rsidR="00DF443A">
        <w:t xml:space="preserve">The Ferguson events caught the </w:t>
      </w:r>
      <w:r w:rsidR="00DF443A">
        <w:lastRenderedPageBreak/>
        <w:t>national attention as it revealed the racial disparities that many Americans</w:t>
      </w:r>
      <w:r w:rsidR="00960304">
        <w:t>,</w:t>
      </w:r>
      <w:r w:rsidR="00DF443A">
        <w:t xml:space="preserve"> especially minority communities</w:t>
      </w:r>
      <w:r w:rsidR="00960304">
        <w:t>,</w:t>
      </w:r>
      <w:r w:rsidR="00DF443A">
        <w:t xml:space="preserve"> saw in the American Criminal Justice system. Whereas the specifics of Michael Brown </w:t>
      </w:r>
      <w:r w:rsidR="00A418D4">
        <w:t>involve just a case of a</w:t>
      </w:r>
      <w:r w:rsidR="00960304">
        <w:t>n</w:t>
      </w:r>
      <w:r w:rsidR="00A418D4">
        <w:t xml:space="preserve"> African-American teen and White police officer, the circumstance surrounding the teen</w:t>
      </w:r>
      <w:r w:rsidR="00960304">
        <w:t>'</w:t>
      </w:r>
      <w:r w:rsidR="00A418D4">
        <w:t xml:space="preserve">s death is indicative of the fear that is held by many people that the lives of black people matter less especially </w:t>
      </w:r>
      <w:r w:rsidR="006D61D3">
        <w:t xml:space="preserve">in the wake of armed police officers who have </w:t>
      </w:r>
      <w:r w:rsidR="00960304">
        <w:t xml:space="preserve">the </w:t>
      </w:r>
      <w:r w:rsidR="006D61D3">
        <w:t>legal freedom to shoot suspects whom they view to be dangerous</w:t>
      </w:r>
      <w:r w:rsidR="00C84D9D">
        <w:t xml:space="preserve"> (</w:t>
      </w:r>
      <w:r w:rsidR="00C84D9D" w:rsidRPr="00C84D9D">
        <w:rPr>
          <w:rFonts w:cstheme="minorHAnsi"/>
          <w:color w:val="222222"/>
          <w:shd w:val="clear" w:color="auto" w:fill="FFFFFF"/>
        </w:rPr>
        <w:t>Morrow-Howell</w:t>
      </w:r>
      <w:r w:rsidR="00C84D9D">
        <w:rPr>
          <w:rFonts w:cstheme="minorHAnsi"/>
          <w:color w:val="222222"/>
          <w:shd w:val="clear" w:color="auto" w:fill="FFFFFF"/>
        </w:rPr>
        <w:t xml:space="preserve"> et al., 2017</w:t>
      </w:r>
      <w:r w:rsidR="00C84D9D">
        <w:t>)</w:t>
      </w:r>
      <w:r w:rsidR="006D61D3">
        <w:t>.</w:t>
      </w:r>
    </w:p>
    <w:p w:rsidR="00141440" w:rsidRDefault="000C7694" w:rsidP="000C7694">
      <w:pPr>
        <w:ind w:firstLine="0"/>
        <w:jc w:val="center"/>
        <w:rPr>
          <w:b/>
          <w:bCs/>
        </w:rPr>
      </w:pPr>
      <w:r w:rsidRPr="000C7694">
        <w:rPr>
          <w:b/>
          <w:bCs/>
        </w:rPr>
        <w:t xml:space="preserve">A Statement </w:t>
      </w:r>
      <w:r w:rsidR="00655786" w:rsidRPr="000C7694">
        <w:rPr>
          <w:b/>
          <w:bCs/>
        </w:rPr>
        <w:t>about</w:t>
      </w:r>
      <w:r w:rsidRPr="000C7694">
        <w:rPr>
          <w:b/>
          <w:bCs/>
        </w:rPr>
        <w:t xml:space="preserve"> the Author</w:t>
      </w:r>
    </w:p>
    <w:p w:rsidR="00FC5A72" w:rsidRDefault="000C7694" w:rsidP="000C7694">
      <w:pPr>
        <w:ind w:firstLine="0"/>
      </w:pPr>
      <w:r>
        <w:tab/>
      </w:r>
      <w:r w:rsidR="00FC5A72">
        <w:t xml:space="preserve">The author: </w:t>
      </w:r>
      <w:r w:rsidR="008C2F04">
        <w:t>Dr. Andrea S. Boyles was born in St. Louis, Missouri. She attained her Bachelor of Arts in English in 1997 from Lincoln University of Missouri and a Master of Arts in Sociology from the same institution in 2004. In 2012 she earned her Doctor of Philosophy from Kansas State University,</w:t>
      </w:r>
      <w:r w:rsidR="000F6BFB">
        <w:t xml:space="preserve"> Gender and Criminology concentrations. Dr</w:t>
      </w:r>
      <w:r w:rsidR="006D0BEF">
        <w:t>.</w:t>
      </w:r>
      <w:r w:rsidR="000F6BFB">
        <w:t xml:space="preserve"> Andrea</w:t>
      </w:r>
      <w:r w:rsidR="00960304">
        <w:t>'</w:t>
      </w:r>
      <w:r w:rsidR="000F6BFB">
        <w:t xml:space="preserve">s research interests include gender, social inequality, </w:t>
      </w:r>
      <w:r w:rsidR="00655786">
        <w:t>and incarceration</w:t>
      </w:r>
      <w:r w:rsidR="000F6BFB">
        <w:t xml:space="preserve">, </w:t>
      </w:r>
      <w:r w:rsidR="00960304">
        <w:t xml:space="preserve">the </w:t>
      </w:r>
      <w:r w:rsidR="000F6BFB">
        <w:t>inter</w:t>
      </w:r>
      <w:r w:rsidR="00655786">
        <w:t>-</w:t>
      </w:r>
      <w:r w:rsidR="000F6BFB">
        <w:t>sectionality of class, race</w:t>
      </w:r>
      <w:r w:rsidR="00960304">
        <w:t>,</w:t>
      </w:r>
      <w:r w:rsidR="000F6BFB">
        <w:t xml:space="preserve"> and gender, criminology</w:t>
      </w:r>
      <w:r w:rsidR="00960304">
        <w:t>,</w:t>
      </w:r>
      <w:r w:rsidR="000F6BFB">
        <w:t xml:space="preserve"> and qualitative ethnography. </w:t>
      </w:r>
    </w:p>
    <w:p w:rsidR="000C7694" w:rsidRPr="000C7694" w:rsidRDefault="008A003F" w:rsidP="00FC5A72">
      <w:r>
        <w:t xml:space="preserve">Whereas her research is centered </w:t>
      </w:r>
      <w:r w:rsidR="00FC5A72">
        <w:t>on</w:t>
      </w:r>
      <w:r>
        <w:t xml:space="preserve"> African American and police conflict, she is a dedicated educator who is determined to impact her community and the country in general through education</w:t>
      </w:r>
      <w:r w:rsidR="00FC5A72" w:rsidRPr="00FC5A72">
        <w:rPr>
          <w:rFonts w:cstheme="minorHAnsi"/>
          <w:color w:val="222222"/>
          <w:shd w:val="clear" w:color="auto" w:fill="FFFFFF"/>
        </w:rPr>
        <w:t xml:space="preserve"> </w:t>
      </w:r>
      <w:r w:rsidR="00FC5A72">
        <w:rPr>
          <w:rFonts w:cstheme="minorHAnsi"/>
          <w:color w:val="222222"/>
          <w:shd w:val="clear" w:color="auto" w:fill="FFFFFF"/>
        </w:rPr>
        <w:t>(</w:t>
      </w:r>
      <w:r w:rsidR="00FC5A72" w:rsidRPr="00C84D9D">
        <w:rPr>
          <w:rFonts w:cstheme="minorHAnsi"/>
          <w:color w:val="222222"/>
          <w:shd w:val="clear" w:color="auto" w:fill="FFFFFF"/>
        </w:rPr>
        <w:t>Carr,</w:t>
      </w:r>
      <w:r w:rsidR="00FC5A72">
        <w:rPr>
          <w:rFonts w:cstheme="minorHAnsi"/>
          <w:color w:val="222222"/>
          <w:shd w:val="clear" w:color="auto" w:fill="FFFFFF"/>
        </w:rPr>
        <w:t xml:space="preserve"> 2016)</w:t>
      </w:r>
      <w:r>
        <w:t>. She has taught both undergraduate and graduate</w:t>
      </w:r>
      <w:r w:rsidR="00960304">
        <w:t>s</w:t>
      </w:r>
      <w:r>
        <w:t xml:space="preserve"> cou</w:t>
      </w:r>
      <w:r w:rsidR="00262CC5">
        <w:t>r</w:t>
      </w:r>
      <w:r>
        <w:t>ses</w:t>
      </w:r>
      <w:r w:rsidR="00960304">
        <w:t>,</w:t>
      </w:r>
      <w:r>
        <w:t xml:space="preserve"> including cultural anthropology, ethnicity and gender victimology, social problems, race, </w:t>
      </w:r>
      <w:r w:rsidR="00262CC5">
        <w:t>pu</w:t>
      </w:r>
      <w:r w:rsidR="007F5D61">
        <w:t>b</w:t>
      </w:r>
      <w:r w:rsidR="00262CC5">
        <w:t>lic policy in criminal justice, criminal justice ethics</w:t>
      </w:r>
      <w:r w:rsidR="00960304">
        <w:t>,</w:t>
      </w:r>
      <w:r w:rsidR="00262CC5">
        <w:t xml:space="preserve"> and administration</w:t>
      </w:r>
      <w:r w:rsidR="00DD2CFF">
        <w:t xml:space="preserve">. </w:t>
      </w:r>
      <w:r w:rsidR="00623C01">
        <w:t xml:space="preserve">She has been involved in educational programs in correctional facilities within Missouri and </w:t>
      </w:r>
      <w:r w:rsidR="00960304">
        <w:t>researched</w:t>
      </w:r>
      <w:r w:rsidR="00623C01">
        <w:t xml:space="preserve"> the impact of jailed African-American parents on children. </w:t>
      </w:r>
      <w:r w:rsidR="00553CC2">
        <w:t>Currently, Dr</w:t>
      </w:r>
      <w:r w:rsidR="006D0BEF">
        <w:t>.</w:t>
      </w:r>
      <w:r w:rsidR="00553CC2">
        <w:t xml:space="preserve"> Boyles is an associate professor of criminal justice at Lindenwood University-</w:t>
      </w:r>
      <w:r w:rsidR="000F0985">
        <w:t>Belleville</w:t>
      </w:r>
      <w:r w:rsidR="00553CC2">
        <w:t xml:space="preserve"> and a Social and Behavioral Sciences Division chair. </w:t>
      </w:r>
      <w:r w:rsidR="00153738">
        <w:t xml:space="preserve">She continues to </w:t>
      </w:r>
      <w:r w:rsidR="00960304">
        <w:t>research</w:t>
      </w:r>
      <w:r w:rsidR="00153738">
        <w:t xml:space="preserve"> the African-American police conflict and examining </w:t>
      </w:r>
      <w:r w:rsidR="00153738">
        <w:lastRenderedPageBreak/>
        <w:t>crime prevention strategies</w:t>
      </w:r>
      <w:r w:rsidR="00960304">
        <w:t>,</w:t>
      </w:r>
      <w:r w:rsidR="00153738">
        <w:t xml:space="preserve"> and efforts use in African-American neighborhoods. </w:t>
      </w:r>
      <w:r w:rsidR="007917DC">
        <w:t>While she passionately narrat</w:t>
      </w:r>
      <w:r w:rsidR="000F0985">
        <w:t>es</w:t>
      </w:r>
      <w:r w:rsidR="007917DC">
        <w:t xml:space="preserve"> and describes the everyday experiences of oppressed people and communities, she also translates their views and voices into higher education and society in general. </w:t>
      </w:r>
    </w:p>
    <w:p w:rsidR="00E81978" w:rsidRDefault="000F0985" w:rsidP="000F0985">
      <w:pPr>
        <w:ind w:firstLine="0"/>
        <w:jc w:val="center"/>
        <w:rPr>
          <w:b/>
          <w:bCs/>
        </w:rPr>
      </w:pPr>
      <w:r w:rsidRPr="000F0985">
        <w:rPr>
          <w:b/>
          <w:bCs/>
        </w:rPr>
        <w:t>A Statement on the Purpose of the Book</w:t>
      </w:r>
    </w:p>
    <w:p w:rsidR="00FC5A72" w:rsidRDefault="000F0985" w:rsidP="000F0985">
      <w:pPr>
        <w:ind w:firstLine="0"/>
      </w:pPr>
      <w:r>
        <w:tab/>
        <w:t xml:space="preserve">The book </w:t>
      </w:r>
      <w:r w:rsidR="00960304">
        <w:t>"</w:t>
      </w:r>
      <w:r>
        <w:t>You Can</w:t>
      </w:r>
      <w:r w:rsidR="00960304">
        <w:t>'</w:t>
      </w:r>
      <w:r>
        <w:t>t Stop the Revolution</w:t>
      </w:r>
      <w:r w:rsidR="00960304">
        <w:t>"</w:t>
      </w:r>
      <w:r w:rsidR="00265117">
        <w:t xml:space="preserve"> is a real </w:t>
      </w:r>
      <w:r w:rsidR="00D64E64">
        <w:t>participant description of African-Americans</w:t>
      </w:r>
      <w:r w:rsidR="00960304">
        <w:t>'</w:t>
      </w:r>
      <w:r w:rsidR="00D64E64">
        <w:t xml:space="preserve"> customs, culture, mutual differences and habits obtained from the Ferguson unrests as the Black Lives Matter movement grew to become a national controversy and propelled the issue to the global stage</w:t>
      </w:r>
      <w:r w:rsidR="00FC5A72" w:rsidRPr="00FC5A72">
        <w:rPr>
          <w:rFonts w:cstheme="minorHAnsi"/>
          <w:color w:val="222222"/>
          <w:shd w:val="clear" w:color="auto" w:fill="FFFFFF"/>
        </w:rPr>
        <w:t xml:space="preserve"> </w:t>
      </w:r>
      <w:r w:rsidR="00FC5A72">
        <w:rPr>
          <w:rFonts w:cstheme="minorHAnsi"/>
          <w:color w:val="222222"/>
          <w:shd w:val="clear" w:color="auto" w:fill="FFFFFF"/>
        </w:rPr>
        <w:t>(</w:t>
      </w:r>
      <w:r w:rsidR="00FC5A72" w:rsidRPr="00C84D9D">
        <w:rPr>
          <w:rFonts w:cstheme="minorHAnsi"/>
          <w:color w:val="222222"/>
          <w:shd w:val="clear" w:color="auto" w:fill="FFFFFF"/>
        </w:rPr>
        <w:t>Carr,</w:t>
      </w:r>
      <w:r w:rsidR="00FC5A72">
        <w:rPr>
          <w:rFonts w:cstheme="minorHAnsi"/>
          <w:color w:val="222222"/>
          <w:shd w:val="clear" w:color="auto" w:fill="FFFFFF"/>
        </w:rPr>
        <w:t xml:space="preserve"> 2016)</w:t>
      </w:r>
      <w:r w:rsidR="00D64E64">
        <w:t>. Protests were held on multiple cities and locations in the United States</w:t>
      </w:r>
      <w:r w:rsidR="00960304">
        <w:t>,</w:t>
      </w:r>
      <w:r w:rsidR="00D64E64">
        <w:t xml:space="preserve"> with </w:t>
      </w:r>
      <w:r w:rsidR="00D729FA">
        <w:t xml:space="preserve">demonstrators </w:t>
      </w:r>
      <w:r w:rsidR="00F05E4D">
        <w:t xml:space="preserve">calling for action against the officer involved in the shooting. The demonstrators also called for </w:t>
      </w:r>
      <w:r w:rsidR="00960304">
        <w:t xml:space="preserve">the </w:t>
      </w:r>
      <w:r w:rsidR="00F05E4D">
        <w:t xml:space="preserve">address of the </w:t>
      </w:r>
      <w:r w:rsidR="00EE6B73">
        <w:t>deep-seated</w:t>
      </w:r>
      <w:r w:rsidR="00F05E4D">
        <w:t xml:space="preserve"> racial disparities that exist in law enforcement and local government</w:t>
      </w:r>
      <w:r w:rsidR="006B0569">
        <w:t xml:space="preserve"> (</w:t>
      </w:r>
      <w:r w:rsidR="006B0569" w:rsidRPr="00C84D9D">
        <w:rPr>
          <w:rFonts w:cstheme="minorHAnsi"/>
          <w:color w:val="222222"/>
          <w:shd w:val="clear" w:color="auto" w:fill="FFFFFF"/>
        </w:rPr>
        <w:t>Bryant‐Davis</w:t>
      </w:r>
      <w:r w:rsidR="006B0569">
        <w:rPr>
          <w:rFonts w:cstheme="minorHAnsi"/>
          <w:color w:val="222222"/>
          <w:shd w:val="clear" w:color="auto" w:fill="FFFFFF"/>
        </w:rPr>
        <w:t xml:space="preserve"> et al., 2017</w:t>
      </w:r>
      <w:r w:rsidR="006B0569">
        <w:t>)</w:t>
      </w:r>
      <w:r w:rsidR="00F05E4D">
        <w:t xml:space="preserve">. </w:t>
      </w:r>
      <w:r w:rsidR="00EE6B73">
        <w:t>The author presents an everyday account of the protests, empowerment</w:t>
      </w:r>
      <w:r w:rsidR="00960304">
        <w:t>,</w:t>
      </w:r>
      <w:r w:rsidR="00EE6B73">
        <w:t xml:space="preserve"> and social ties </w:t>
      </w:r>
      <w:r w:rsidR="00960304">
        <w:t>that</w:t>
      </w:r>
      <w:r w:rsidR="00EE6B73">
        <w:t xml:space="preserve"> combined</w:t>
      </w:r>
      <w:r w:rsidR="00960304">
        <w:t>,</w:t>
      </w:r>
      <w:r w:rsidR="00EE6B73">
        <w:t xml:space="preserve"> which united to protect the lives of black people while creating an un</w:t>
      </w:r>
      <w:r w:rsidR="00960304">
        <w:t>match</w:t>
      </w:r>
      <w:r w:rsidR="00EE6B73">
        <w:t>ed 21</w:t>
      </w:r>
      <w:r w:rsidR="00EE6B73" w:rsidRPr="00EE6B73">
        <w:rPr>
          <w:vertAlign w:val="superscript"/>
        </w:rPr>
        <w:t>st</w:t>
      </w:r>
      <w:r w:rsidR="00960304">
        <w:t>-</w:t>
      </w:r>
      <w:r w:rsidR="00EE6B73">
        <w:t xml:space="preserve">century resistance of racial discrimination and police brutality. </w:t>
      </w:r>
    </w:p>
    <w:p w:rsidR="000F0985" w:rsidRDefault="008E3E6B" w:rsidP="00FC5A72">
      <w:r>
        <w:t>The book focuses on neighborhood crime prevention efforts and the controversial interactions between African-American</w:t>
      </w:r>
      <w:r w:rsidR="00960304">
        <w:t>s</w:t>
      </w:r>
      <w:r>
        <w:t xml:space="preserve"> and law enforcement in the context of safeguarding </w:t>
      </w:r>
      <w:r w:rsidR="00960304">
        <w:t xml:space="preserve">the </w:t>
      </w:r>
      <w:r>
        <w:t xml:space="preserve">lives of black people. The book also assesses how black Americans are working within their neighborhoods and communities to fight unfair treatment from the police and address crime and disorder. </w:t>
      </w:r>
      <w:r w:rsidR="00D720B6">
        <w:t xml:space="preserve">The author provides a detailed analysis of cities and regions </w:t>
      </w:r>
      <w:r w:rsidR="00947935">
        <w:t>such as Ferguson and other</w:t>
      </w:r>
      <w:r w:rsidR="00960304">
        <w:t>s,</w:t>
      </w:r>
      <w:r w:rsidR="00947935">
        <w:t xml:space="preserve"> which are predominantly occupied and inhabited by African-Americans who are vulnerable to conflicts. In these neighborhoods, black lives seem to hold less significance as compared to other </w:t>
      </w:r>
      <w:r w:rsidR="0095424A">
        <w:t xml:space="preserve">communities and groups such as whites. In these cities, black citizens are </w:t>
      </w:r>
      <w:r w:rsidR="0095424A">
        <w:lastRenderedPageBreak/>
        <w:t>often held responsible</w:t>
      </w:r>
      <w:r w:rsidR="00960304">
        <w:t xml:space="preserve"> </w:t>
      </w:r>
      <w:r w:rsidR="00655786">
        <w:t>for the</w:t>
      </w:r>
      <w:r w:rsidR="00960304">
        <w:t xml:space="preserve"> </w:t>
      </w:r>
      <w:r w:rsidR="0095424A">
        <w:t>unjust treatment meted against them by law enforcement</w:t>
      </w:r>
      <w:r w:rsidR="006B0569">
        <w:t xml:space="preserve"> (</w:t>
      </w:r>
      <w:r w:rsidR="000C78D0" w:rsidRPr="00C84D9D">
        <w:rPr>
          <w:rFonts w:cstheme="minorHAnsi"/>
          <w:color w:val="222222"/>
          <w:shd w:val="clear" w:color="auto" w:fill="FFFFFF"/>
        </w:rPr>
        <w:t>Greer &amp;Cavalhieri, 2019</w:t>
      </w:r>
      <w:r w:rsidR="006B0569">
        <w:t>)</w:t>
      </w:r>
      <w:r w:rsidR="0095424A">
        <w:t xml:space="preserve">. </w:t>
      </w:r>
      <w:r w:rsidR="00BD6FBC">
        <w:t xml:space="preserve">The </w:t>
      </w:r>
      <w:r w:rsidR="00286A57">
        <w:t xml:space="preserve">book promotes the possibility and importance of community empowerment in neighborhoods that are affected by interpersonal violence and police brutality. </w:t>
      </w:r>
    </w:p>
    <w:p w:rsidR="008A08FA" w:rsidRDefault="008A08FA" w:rsidP="008A08FA">
      <w:pPr>
        <w:ind w:firstLine="0"/>
        <w:jc w:val="center"/>
        <w:rPr>
          <w:b/>
          <w:bCs/>
        </w:rPr>
      </w:pPr>
      <w:r w:rsidRPr="008A08FA">
        <w:rPr>
          <w:b/>
          <w:bCs/>
        </w:rPr>
        <w:t>A Statement on the Significance of the Work</w:t>
      </w:r>
    </w:p>
    <w:p w:rsidR="00FC5A72" w:rsidRDefault="008A08FA" w:rsidP="008A08FA">
      <w:pPr>
        <w:ind w:firstLine="0"/>
      </w:pPr>
      <w:r>
        <w:rPr>
          <w:b/>
          <w:bCs/>
        </w:rPr>
        <w:tab/>
      </w:r>
      <w:r w:rsidR="00960304" w:rsidRPr="00FC5A72">
        <w:rPr>
          <w:bCs/>
        </w:rPr>
        <w:t xml:space="preserve">The </w:t>
      </w:r>
      <w:r>
        <w:t xml:space="preserve">United States is </w:t>
      </w:r>
      <w:r w:rsidR="00960304">
        <w:t xml:space="preserve">a </w:t>
      </w:r>
      <w:r>
        <w:t>racially diverse and democratic nation. The country</w:t>
      </w:r>
      <w:r w:rsidR="00960304">
        <w:t>'</w:t>
      </w:r>
      <w:r>
        <w:t>s gain in economic productivity and prosperity is</w:t>
      </w:r>
      <w:r w:rsidR="00960304">
        <w:t>,</w:t>
      </w:r>
      <w:r>
        <w:t xml:space="preserve"> however</w:t>
      </w:r>
      <w:r w:rsidR="00960304">
        <w:t>,</w:t>
      </w:r>
      <w:r>
        <w:t xml:space="preserve"> not distributed </w:t>
      </w:r>
      <w:r w:rsidR="002B3451">
        <w:t xml:space="preserve">uniformly among its communities. </w:t>
      </w:r>
      <w:r w:rsidR="00FE101C">
        <w:t>Some of the American communities are marginalized</w:t>
      </w:r>
      <w:r w:rsidR="00960304">
        <w:t>,</w:t>
      </w:r>
      <w:r w:rsidR="00FE101C">
        <w:t xml:space="preserve"> which is significantly affecting </w:t>
      </w:r>
      <w:r w:rsidR="00DA4EBB">
        <w:t xml:space="preserve">their standard of living and quality of life. </w:t>
      </w:r>
      <w:r w:rsidR="00A12C57">
        <w:t>A significant aspect of the marginalization experienced by these communities entail</w:t>
      </w:r>
      <w:r w:rsidR="00960304">
        <w:t>s</w:t>
      </w:r>
      <w:r w:rsidR="00A12C57">
        <w:t xml:space="preserve"> racial discrimination against African-Americans</w:t>
      </w:r>
      <w:r w:rsidR="00960304">
        <w:t>,</w:t>
      </w:r>
      <w:r w:rsidR="00A12C57">
        <w:t xml:space="preserve"> which affects the entire nation</w:t>
      </w:r>
      <w:r w:rsidR="00960304">
        <w:t>'</w:t>
      </w:r>
      <w:r w:rsidR="00A12C57">
        <w:t xml:space="preserve">s criminal justice system. </w:t>
      </w:r>
      <w:r w:rsidR="003C1AA0">
        <w:t>Racial disparities promote pubic mistrust on the criminal justice system</w:t>
      </w:r>
      <w:r w:rsidR="00960304">
        <w:t>,</w:t>
      </w:r>
      <w:r w:rsidR="003C1AA0">
        <w:t xml:space="preserve"> which affects the country</w:t>
      </w:r>
      <w:r w:rsidR="00960304">
        <w:t>'</w:t>
      </w:r>
      <w:r w:rsidR="003C1AA0">
        <w:t xml:space="preserve">s ability to promote and provide public </w:t>
      </w:r>
      <w:r w:rsidR="00655786">
        <w:t>safety and this</w:t>
      </w:r>
      <w:r w:rsidR="00E24693">
        <w:t xml:space="preserve"> problem is significantly affecting the system</w:t>
      </w:r>
      <w:r w:rsidR="00960304">
        <w:t>'</w:t>
      </w:r>
      <w:r w:rsidR="00E24693">
        <w:t xml:space="preserve">s ability to perform its functions. </w:t>
      </w:r>
    </w:p>
    <w:p w:rsidR="008A08FA" w:rsidRDefault="00A14D0A" w:rsidP="00FC5A72">
      <w:r>
        <w:t>Many individuals with the system are aware of these challenges and seek to counter them. The book presents the causing factors of these disparities, how it is affecting the racial group that is being discriminated against</w:t>
      </w:r>
      <w:r w:rsidR="00960304">
        <w:t>,</w:t>
      </w:r>
      <w:r>
        <w:t xml:space="preserve"> and </w:t>
      </w:r>
      <w:r w:rsidR="00631827">
        <w:t xml:space="preserve">the police. Additionally, it highlights the efforts undertaken by black citizens to address crime issues and police brutality. </w:t>
      </w:r>
      <w:r w:rsidR="004C12A3">
        <w:t xml:space="preserve">The book </w:t>
      </w:r>
      <w:r w:rsidR="00960304">
        <w:t>"</w:t>
      </w:r>
      <w:r w:rsidR="004C12A3">
        <w:t>You Can</w:t>
      </w:r>
      <w:r w:rsidR="00960304">
        <w:t>'</w:t>
      </w:r>
      <w:r w:rsidR="004C12A3">
        <w:t>t Stop the Revolution</w:t>
      </w:r>
      <w:r w:rsidR="00960304">
        <w:t>"</w:t>
      </w:r>
      <w:r w:rsidR="004C12A3">
        <w:t xml:space="preserve"> is significant as it provides critical information that can guide government </w:t>
      </w:r>
      <w:r w:rsidR="00595BD9">
        <w:t xml:space="preserve">and law enforcement on the appropriate </w:t>
      </w:r>
      <w:r w:rsidR="006364E6">
        <w:t>efforts and strategies that can be taken to minimize or eliminate racial disparities in the country</w:t>
      </w:r>
      <w:r w:rsidR="00960304">
        <w:t>'</w:t>
      </w:r>
      <w:r w:rsidR="006364E6">
        <w:t>s criminal justice system</w:t>
      </w:r>
      <w:r w:rsidR="00FC5A72" w:rsidRPr="00FC5A72">
        <w:rPr>
          <w:rFonts w:ascii="Times New Roman" w:eastAsia="Times New Roman" w:hAnsi="Times New Roman" w:cs="Times New Roman"/>
          <w:kern w:val="0"/>
          <w:lang w:eastAsia="en-US"/>
        </w:rPr>
        <w:t xml:space="preserve"> </w:t>
      </w:r>
      <w:r w:rsidR="00FC5A72">
        <w:rPr>
          <w:rFonts w:ascii="Times New Roman" w:eastAsia="Times New Roman" w:hAnsi="Times New Roman" w:cs="Times New Roman"/>
          <w:kern w:val="0"/>
          <w:lang w:eastAsia="en-US"/>
        </w:rPr>
        <w:t xml:space="preserve">(Boyles, </w:t>
      </w:r>
      <w:r w:rsidR="00FC5A72" w:rsidRPr="009B2199">
        <w:rPr>
          <w:rFonts w:ascii="Times New Roman" w:eastAsia="Times New Roman" w:hAnsi="Times New Roman" w:cs="Times New Roman"/>
          <w:kern w:val="0"/>
          <w:lang w:eastAsia="en-US"/>
        </w:rPr>
        <w:t>2019</w:t>
      </w:r>
      <w:r w:rsidR="00FC5A72">
        <w:t>).</w:t>
      </w:r>
    </w:p>
    <w:p w:rsidR="0073633C" w:rsidRDefault="0073633C" w:rsidP="0073633C">
      <w:pPr>
        <w:ind w:firstLine="0"/>
        <w:jc w:val="center"/>
        <w:rPr>
          <w:b/>
          <w:bCs/>
        </w:rPr>
      </w:pPr>
      <w:r w:rsidRPr="0073633C">
        <w:rPr>
          <w:b/>
          <w:bCs/>
        </w:rPr>
        <w:t>Body of Revie</w:t>
      </w:r>
      <w:r w:rsidR="008C7B6C">
        <w:rPr>
          <w:b/>
          <w:bCs/>
        </w:rPr>
        <w:t>w</w:t>
      </w:r>
    </w:p>
    <w:p w:rsidR="0073633C" w:rsidRDefault="0073633C" w:rsidP="0073633C">
      <w:pPr>
        <w:ind w:firstLine="0"/>
      </w:pPr>
      <w:r>
        <w:rPr>
          <w:b/>
          <w:bCs/>
        </w:rPr>
        <w:tab/>
      </w:r>
      <w:r w:rsidR="00490169">
        <w:t xml:space="preserve">The interaction between minority groups and the criminal justice system is an essential aspect of the racial challenges in </w:t>
      </w:r>
      <w:r w:rsidR="008C7B6C">
        <w:t>America</w:t>
      </w:r>
      <w:r w:rsidR="00960304">
        <w:t>,</w:t>
      </w:r>
      <w:r w:rsidR="008C7B6C">
        <w:t xml:space="preserve"> and it indicates one </w:t>
      </w:r>
      <w:r w:rsidR="00960304">
        <w:t xml:space="preserve">of </w:t>
      </w:r>
      <w:r w:rsidR="008C7B6C">
        <w:t xml:space="preserve">the critical issues that ought to </w:t>
      </w:r>
      <w:r w:rsidR="008C7B6C">
        <w:lastRenderedPageBreak/>
        <w:t xml:space="preserve">be dealt with as the country seeks to address racial conflicts. </w:t>
      </w:r>
      <w:r w:rsidR="00940BA7">
        <w:t>There is a disproportional representation of African-Americans within the country</w:t>
      </w:r>
      <w:r w:rsidR="00960304">
        <w:t>'</w:t>
      </w:r>
      <w:r w:rsidR="00940BA7">
        <w:t>s criminal justice system. The unequal and unbalanced representation conveys a sense of unfairness</w:t>
      </w:r>
      <w:r w:rsidR="00146965">
        <w:t xml:space="preserve"> (</w:t>
      </w:r>
      <w:r w:rsidR="00146965" w:rsidRPr="00C84D9D">
        <w:rPr>
          <w:rFonts w:cstheme="minorHAnsi"/>
          <w:color w:val="222222"/>
          <w:shd w:val="clear" w:color="auto" w:fill="FFFFFF"/>
        </w:rPr>
        <w:t>Carr</w:t>
      </w:r>
      <w:r w:rsidR="00655786" w:rsidRPr="00C84D9D">
        <w:rPr>
          <w:rFonts w:cstheme="minorHAnsi"/>
          <w:color w:val="222222"/>
          <w:shd w:val="clear" w:color="auto" w:fill="FFFFFF"/>
        </w:rPr>
        <w:t>, 2016</w:t>
      </w:r>
      <w:r w:rsidR="00146965">
        <w:t>)</w:t>
      </w:r>
      <w:r w:rsidR="00940BA7">
        <w:t xml:space="preserve">. </w:t>
      </w:r>
      <w:r w:rsidR="00EB4CE1">
        <w:t xml:space="preserve">These unjust </w:t>
      </w:r>
      <w:r w:rsidR="00655786">
        <w:t>treatments are</w:t>
      </w:r>
      <w:r w:rsidR="00940BA7">
        <w:t xml:space="preserve"> reflected in the public trust </w:t>
      </w:r>
      <w:r w:rsidR="00960304">
        <w:t>i</w:t>
      </w:r>
      <w:r w:rsidR="00940BA7">
        <w:t>n law enforcement</w:t>
      </w:r>
      <w:r w:rsidR="007D09A9">
        <w:t xml:space="preserve"> and the minority group</w:t>
      </w:r>
      <w:r w:rsidR="00960304">
        <w:t>'</w:t>
      </w:r>
      <w:r w:rsidR="007D09A9">
        <w:t xml:space="preserve">s assessment of </w:t>
      </w:r>
      <w:r w:rsidR="00960304">
        <w:t xml:space="preserve">the </w:t>
      </w:r>
      <w:r w:rsidR="007D09A9">
        <w:t xml:space="preserve">fairness of the criminal justice system. </w:t>
      </w:r>
      <w:r w:rsidR="002E459D">
        <w:t xml:space="preserve">By just its name </w:t>
      </w:r>
      <w:r w:rsidR="00960304">
        <w:t>"</w:t>
      </w:r>
      <w:r w:rsidR="002E459D">
        <w:t>justice</w:t>
      </w:r>
      <w:r w:rsidR="00960304">
        <w:t>"</w:t>
      </w:r>
      <w:r w:rsidR="002E459D">
        <w:t xml:space="preserve"> and connotation, it holds a great </w:t>
      </w:r>
      <w:r w:rsidR="00655786">
        <w:t>significance;</w:t>
      </w:r>
      <w:r w:rsidR="002E459D">
        <w:t xml:space="preserve"> it should not only be fair in its treatment but also be seen to be fair. </w:t>
      </w:r>
      <w:r w:rsidR="00F875ED">
        <w:t>The book provides insights</w:t>
      </w:r>
      <w:r w:rsidR="00960304">
        <w:t>,</w:t>
      </w:r>
      <w:r w:rsidR="00F875ED">
        <w:t xml:space="preserve"> and </w:t>
      </w:r>
      <w:r w:rsidR="00960304">
        <w:t>a more in-depth</w:t>
      </w:r>
      <w:r w:rsidR="00F875ED">
        <w:t xml:space="preserve"> understanding of the events in Ferguson and crime and police brutality continues up to date.</w:t>
      </w:r>
      <w:r w:rsidR="00000903">
        <w:t xml:space="preserve"> Even after the Ferguson incident, research shows that black people are at an increased risk of being shot down and killed by police as compare to whites</w:t>
      </w:r>
      <w:r w:rsidR="00094A37">
        <w:t xml:space="preserve"> (</w:t>
      </w:r>
      <w:r w:rsidR="00094A37" w:rsidRPr="00C84D9D">
        <w:rPr>
          <w:rFonts w:cstheme="minorHAnsi"/>
          <w:color w:val="222222"/>
          <w:shd w:val="clear" w:color="auto" w:fill="FFFFFF"/>
        </w:rPr>
        <w:t>Bryant‐Davis</w:t>
      </w:r>
      <w:r w:rsidR="00094A37">
        <w:rPr>
          <w:rFonts w:cstheme="minorHAnsi"/>
          <w:color w:val="222222"/>
          <w:shd w:val="clear" w:color="auto" w:fill="FFFFFF"/>
        </w:rPr>
        <w:t xml:space="preserve"> et al., 2017</w:t>
      </w:r>
      <w:r w:rsidR="00094A37">
        <w:t>)</w:t>
      </w:r>
      <w:r w:rsidR="00000903">
        <w:t>.</w:t>
      </w:r>
      <w:r w:rsidR="00EB4CE1">
        <w:t>The most significant cause of these cause is individual actions of discrimination by law enforcement and the criminal justice system who comprise police officers, judges, correctional agencies, prosecutors and parole officers. T</w:t>
      </w:r>
      <w:r w:rsidR="00942D76">
        <w:t>he book</w:t>
      </w:r>
      <w:r w:rsidR="006D0BEF">
        <w:t>,</w:t>
      </w:r>
      <w:r w:rsidR="00942D76">
        <w:t xml:space="preserve"> which is vividly and masterly written</w:t>
      </w:r>
      <w:r w:rsidR="006D0BEF">
        <w:t>,</w:t>
      </w:r>
      <w:r w:rsidR="00942D76">
        <w:t xml:space="preserve"> inspires people to progressively work for change.</w:t>
      </w:r>
    </w:p>
    <w:p w:rsidR="00A91419" w:rsidRDefault="00992DAD" w:rsidP="000F0985">
      <w:pPr>
        <w:ind w:firstLine="0"/>
      </w:pPr>
      <w:r>
        <w:tab/>
        <w:t>The book is a masterpiece that enhances our attention on the lives of black people taken by white police officers. Dr. Andrea powerfully covers the events that occurred in Ferguson in ways that challenges</w:t>
      </w:r>
      <w:r w:rsidR="00440372">
        <w:t xml:space="preserve"> violence and </w:t>
      </w:r>
      <w:r>
        <w:t>ra</w:t>
      </w:r>
      <w:r w:rsidR="00440372">
        <w:t>dica</w:t>
      </w:r>
      <w:r>
        <w:t>lize policing assumptions</w:t>
      </w:r>
      <w:r w:rsidR="00440372">
        <w:t xml:space="preserve">. It also demonstrates how African-Americans resist community and state violence meted against them. </w:t>
      </w:r>
      <w:r w:rsidR="008E737B">
        <w:t>Police officers are the criminal justice system</w:t>
      </w:r>
      <w:r w:rsidR="00960304">
        <w:t>'</w:t>
      </w:r>
      <w:r w:rsidR="008E737B">
        <w:t>s most visible agents</w:t>
      </w:r>
      <w:r w:rsidR="00AF0C2A">
        <w:t xml:space="preserve"> (</w:t>
      </w:r>
      <w:r w:rsidR="00B2458F" w:rsidRPr="00C84D9D">
        <w:rPr>
          <w:rFonts w:cstheme="minorHAnsi"/>
          <w:color w:val="222222"/>
          <w:shd w:val="clear" w:color="auto" w:fill="FFFFFF"/>
        </w:rPr>
        <w:t>Morrow-Howell</w:t>
      </w:r>
      <w:r w:rsidR="00B2458F">
        <w:rPr>
          <w:rFonts w:cstheme="minorHAnsi"/>
          <w:color w:val="222222"/>
          <w:shd w:val="clear" w:color="auto" w:fill="FFFFFF"/>
        </w:rPr>
        <w:t xml:space="preserve"> et al., 2017</w:t>
      </w:r>
      <w:r w:rsidR="00AF0C2A">
        <w:t>)</w:t>
      </w:r>
      <w:r w:rsidR="008E737B">
        <w:t>. They are charged with many responsibilities among them include ensuring safety, monitoring people</w:t>
      </w:r>
      <w:r w:rsidR="00960304">
        <w:t>'</w:t>
      </w:r>
      <w:r w:rsidR="008E737B">
        <w:t>s behavior, make arrests of law violators</w:t>
      </w:r>
      <w:r w:rsidR="00960304">
        <w:t>,</w:t>
      </w:r>
      <w:r w:rsidR="008E737B">
        <w:t xml:space="preserve"> and conducting investigations to gather evidence that can be used to prosecute those arrested.</w:t>
      </w:r>
      <w:r w:rsidR="009D40B3">
        <w:t xml:space="preserve"> However, instead</w:t>
      </w:r>
      <w:r w:rsidR="003107E4">
        <w:t xml:space="preserve"> of police discharging their duties with equality and </w:t>
      </w:r>
      <w:r w:rsidR="009D40B3">
        <w:t>fairness, most</w:t>
      </w:r>
      <w:r w:rsidR="00ED1D88">
        <w:t xml:space="preserve"> of the </w:t>
      </w:r>
      <w:r w:rsidR="009D40B3">
        <w:t>colored</w:t>
      </w:r>
      <w:r w:rsidR="00ED1D88">
        <w:t xml:space="preserve"> people continue to the target for the police violence.</w:t>
      </w:r>
      <w:r w:rsidR="00655786">
        <w:t xml:space="preserve"> </w:t>
      </w:r>
      <w:r w:rsidR="00BC49BD">
        <w:t>Dr.</w:t>
      </w:r>
      <w:r w:rsidR="00655786">
        <w:t xml:space="preserve"> </w:t>
      </w:r>
      <w:r w:rsidR="00BC49BD">
        <w:t>Andrea</w:t>
      </w:r>
      <w:r w:rsidR="00960304">
        <w:t>'</w:t>
      </w:r>
      <w:r w:rsidR="00BC49BD">
        <w:t xml:space="preserve">s book </w:t>
      </w:r>
      <w:r w:rsidR="009D40B3">
        <w:t>provides</w:t>
      </w:r>
      <w:r w:rsidR="00BC49BD">
        <w:t xml:space="preserve"> a detailed account of cases involving police </w:t>
      </w:r>
      <w:r w:rsidR="00B6073E">
        <w:t xml:space="preserve">killings of unarmed individuals of </w:t>
      </w:r>
      <w:r w:rsidR="00B6073E">
        <w:lastRenderedPageBreak/>
        <w:t>colour.</w:t>
      </w:r>
      <w:r w:rsidR="00FC5A72">
        <w:t xml:space="preserve"> </w:t>
      </w:r>
      <w:r w:rsidR="00B6073E">
        <w:t xml:space="preserve">He </w:t>
      </w:r>
      <w:r w:rsidR="009D40B3">
        <w:t>questions</w:t>
      </w:r>
      <w:r w:rsidR="00B6073E">
        <w:t xml:space="preserve"> the credibility of the </w:t>
      </w:r>
      <w:r w:rsidR="00F209B8">
        <w:t>justice</w:t>
      </w:r>
      <w:r w:rsidR="00B6073E">
        <w:t xml:space="preserve"> system </w:t>
      </w:r>
      <w:r w:rsidR="00B95322">
        <w:t xml:space="preserve">in protecting </w:t>
      </w:r>
      <w:r w:rsidR="00F209B8">
        <w:t>individuals</w:t>
      </w:r>
      <w:r w:rsidR="00960304">
        <w:t>'</w:t>
      </w:r>
      <w:r w:rsidR="00B95322">
        <w:t xml:space="preserve"> rights and ensuring justice.</w:t>
      </w:r>
      <w:r w:rsidR="00655786">
        <w:t xml:space="preserve"> </w:t>
      </w:r>
      <w:r w:rsidR="00F35A9C">
        <w:t>Dr.</w:t>
      </w:r>
      <w:r w:rsidR="00655786">
        <w:t xml:space="preserve"> </w:t>
      </w:r>
      <w:r w:rsidR="00F35A9C">
        <w:t>Andrea brings out a vivid</w:t>
      </w:r>
      <w:r w:rsidR="001E0E8F">
        <w:t xml:space="preserve"> picture of inequality not only in income distribution but also in justice </w:t>
      </w:r>
      <w:r w:rsidR="00F209B8">
        <w:t>delivery. In</w:t>
      </w:r>
      <w:r w:rsidR="0065477E">
        <w:t xml:space="preserve"> his </w:t>
      </w:r>
      <w:r w:rsidR="00F209B8">
        <w:t>arguments, the</w:t>
      </w:r>
      <w:r w:rsidR="00333B2E">
        <w:t xml:space="preserve"> continued expansion of the racial gap in the American society</w:t>
      </w:r>
      <w:r w:rsidR="00800324">
        <w:t xml:space="preserve"> created a hostile climate for the minority blacks forcing them to live in </w:t>
      </w:r>
      <w:r w:rsidR="00960304">
        <w:t xml:space="preserve">the </w:t>
      </w:r>
      <w:r w:rsidR="00800324">
        <w:t xml:space="preserve">vulnerable and hostile </w:t>
      </w:r>
      <w:r w:rsidR="009D40B3">
        <w:t>environment due to constant police targe</w:t>
      </w:r>
      <w:r w:rsidR="008464FE">
        <w:t>t</w:t>
      </w:r>
      <w:r w:rsidR="00E66CB1">
        <w:t>s</w:t>
      </w:r>
      <w:r w:rsidR="0037718C" w:rsidRPr="00FC5A72">
        <w:rPr>
          <w:rFonts w:ascii="Times New Roman" w:eastAsia="Times New Roman" w:hAnsi="Times New Roman" w:cs="Times New Roman"/>
          <w:kern w:val="0"/>
          <w:lang w:eastAsia="en-US"/>
        </w:rPr>
        <w:t xml:space="preserve"> </w:t>
      </w:r>
      <w:r w:rsidR="0037718C">
        <w:rPr>
          <w:rFonts w:ascii="Times New Roman" w:eastAsia="Times New Roman" w:hAnsi="Times New Roman" w:cs="Times New Roman"/>
          <w:kern w:val="0"/>
          <w:lang w:eastAsia="en-US"/>
        </w:rPr>
        <w:t xml:space="preserve">(Boyles, </w:t>
      </w:r>
      <w:r w:rsidR="0037718C" w:rsidRPr="009B2199">
        <w:rPr>
          <w:rFonts w:ascii="Times New Roman" w:eastAsia="Times New Roman" w:hAnsi="Times New Roman" w:cs="Times New Roman"/>
          <w:kern w:val="0"/>
          <w:lang w:eastAsia="en-US"/>
        </w:rPr>
        <w:t>2019</w:t>
      </w:r>
      <w:r w:rsidR="0037718C">
        <w:t>).</w:t>
      </w:r>
      <w:r w:rsidR="006D0BEF">
        <w:t xml:space="preserve"> </w:t>
      </w:r>
    </w:p>
    <w:p w:rsidR="00F209B8" w:rsidRDefault="004B1498" w:rsidP="006D0BEF">
      <w:r>
        <w:t>Dr. Andrea</w:t>
      </w:r>
      <w:r w:rsidR="000A495C">
        <w:t xml:space="preserve"> offers a</w:t>
      </w:r>
      <w:r w:rsidR="00960304">
        <w:t xml:space="preserve"> new</w:t>
      </w:r>
      <w:r w:rsidR="000A495C">
        <w:t xml:space="preserve"> account and </w:t>
      </w:r>
      <w:r w:rsidR="00960304">
        <w:t xml:space="preserve">a </w:t>
      </w:r>
      <w:r w:rsidR="000A495C">
        <w:t xml:space="preserve">unique look into the mindset of the police </w:t>
      </w:r>
      <w:r>
        <w:t>department. In</w:t>
      </w:r>
      <w:r w:rsidR="00E66CB1">
        <w:t xml:space="preserve"> his </w:t>
      </w:r>
      <w:r w:rsidR="00655786">
        <w:t>argument, people</w:t>
      </w:r>
      <w:r w:rsidR="00E66CB1">
        <w:t xml:space="preserve"> of </w:t>
      </w:r>
      <w:r w:rsidR="00655786">
        <w:t>color, especially</w:t>
      </w:r>
      <w:r w:rsidR="00E66CB1">
        <w:t xml:space="preserve"> blacks</w:t>
      </w:r>
      <w:r w:rsidR="006D0BEF">
        <w:t>,</w:t>
      </w:r>
      <w:r w:rsidR="00E66CB1">
        <w:t xml:space="preserve"> were viewed</w:t>
      </w:r>
      <w:r w:rsidR="006D0BEF">
        <w:t xml:space="preserve"> as</w:t>
      </w:r>
      <w:r w:rsidR="00E66CB1">
        <w:t xml:space="preserve"> a </w:t>
      </w:r>
      <w:r w:rsidR="00655724">
        <w:t xml:space="preserve">potential crime </w:t>
      </w:r>
      <w:r>
        <w:t>suspect. The</w:t>
      </w:r>
      <w:r w:rsidR="00655724">
        <w:t xml:space="preserve"> white police hold the assumption that blacks are violent and associated with </w:t>
      </w:r>
      <w:r>
        <w:t>crime. He</w:t>
      </w:r>
      <w:r w:rsidR="008C0124">
        <w:t xml:space="preserve"> continues to show how the black community come together to </w:t>
      </w:r>
      <w:r>
        <w:t>protect</w:t>
      </w:r>
      <w:r w:rsidR="008C0124">
        <w:t xml:space="preserve"> their own</w:t>
      </w:r>
      <w:r w:rsidR="0015010D">
        <w:t xml:space="preserve"> by forming protest movement against police violence.</w:t>
      </w:r>
      <w:r>
        <w:t xml:space="preserve"> Furthermore, Dr. Andrea</w:t>
      </w:r>
      <w:r w:rsidR="00104FEF">
        <w:t xml:space="preserve"> points out failures in the justice </w:t>
      </w:r>
      <w:r>
        <w:t>department</w:t>
      </w:r>
      <w:r w:rsidR="00104FEF">
        <w:t xml:space="preserve"> to provide justice for the victims of police </w:t>
      </w:r>
      <w:r>
        <w:t>violence. Most</w:t>
      </w:r>
      <w:r w:rsidR="005026A0">
        <w:t xml:space="preserve"> of the cases of </w:t>
      </w:r>
      <w:r w:rsidR="006A4CBE">
        <w:t xml:space="preserve">police brutality against the black citizens were reported but </w:t>
      </w:r>
      <w:r w:rsidR="00163757">
        <w:t xml:space="preserve">only few were </w:t>
      </w:r>
      <w:r w:rsidR="00655786">
        <w:t>persecuted. Failure</w:t>
      </w:r>
      <w:r w:rsidR="00163757">
        <w:t xml:space="preserve"> to demonstrate commitment to the course of justice is a clear indication of </w:t>
      </w:r>
      <w:r w:rsidR="00F73C47">
        <w:t xml:space="preserve">shortfalls in the justice </w:t>
      </w:r>
      <w:r>
        <w:t>system</w:t>
      </w:r>
      <w:r w:rsidR="00AF0C2A">
        <w:t xml:space="preserve"> (</w:t>
      </w:r>
      <w:r w:rsidR="004C7E37" w:rsidRPr="00C84D9D">
        <w:rPr>
          <w:rFonts w:cstheme="minorHAnsi"/>
          <w:color w:val="222222"/>
          <w:shd w:val="clear" w:color="auto" w:fill="FFFFFF"/>
        </w:rPr>
        <w:t>Morrow-Howell</w:t>
      </w:r>
      <w:r w:rsidR="004C7E37">
        <w:rPr>
          <w:rFonts w:cstheme="minorHAnsi"/>
          <w:color w:val="222222"/>
          <w:shd w:val="clear" w:color="auto" w:fill="FFFFFF"/>
        </w:rPr>
        <w:t xml:space="preserve"> et al., 2017</w:t>
      </w:r>
      <w:r w:rsidR="00AF0C2A">
        <w:t>)</w:t>
      </w:r>
      <w:r>
        <w:t>. In</w:t>
      </w:r>
      <w:r w:rsidR="00500DEA">
        <w:t xml:space="preserve"> his </w:t>
      </w:r>
      <w:r>
        <w:t>argument, the</w:t>
      </w:r>
      <w:r w:rsidR="00500DEA">
        <w:t xml:space="preserve"> police failed to realize that</w:t>
      </w:r>
      <w:r w:rsidR="00297D96">
        <w:t xml:space="preserve"> shooting and killing a member of the public shakes the </w:t>
      </w:r>
      <w:r>
        <w:t>people</w:t>
      </w:r>
      <w:r w:rsidR="00960304">
        <w:t>'</w:t>
      </w:r>
      <w:r>
        <w:t>s</w:t>
      </w:r>
      <w:r w:rsidR="00297D96">
        <w:t xml:space="preserve"> faith and </w:t>
      </w:r>
      <w:r>
        <w:t>believe</w:t>
      </w:r>
      <w:r w:rsidR="00960304">
        <w:t>s</w:t>
      </w:r>
      <w:r w:rsidR="00297D96">
        <w:t xml:space="preserve"> in the </w:t>
      </w:r>
      <w:r w:rsidR="000B7E99">
        <w:t>justice</w:t>
      </w:r>
      <w:r w:rsidR="00297D96">
        <w:t xml:space="preserve"> in</w:t>
      </w:r>
      <w:r w:rsidR="008A3A7D">
        <w:t>stitution</w:t>
      </w:r>
      <w:r w:rsidR="000B7E99">
        <w:t xml:space="preserve"> undermining the belie</w:t>
      </w:r>
      <w:r w:rsidR="00960304">
        <w:t>f</w:t>
      </w:r>
      <w:r w:rsidR="000B7E99">
        <w:t xml:space="preserve"> in the relationship between the police and the citizen</w:t>
      </w:r>
      <w:r w:rsidR="008A3A7D">
        <w:t>.</w:t>
      </w:r>
    </w:p>
    <w:p w:rsidR="00F209B8" w:rsidRDefault="00081360" w:rsidP="000F0985">
      <w:pPr>
        <w:ind w:firstLine="0"/>
      </w:pPr>
      <w:r>
        <w:tab/>
      </w:r>
      <w:r w:rsidRPr="00081360">
        <w:rPr>
          <w:i/>
          <w:iCs/>
        </w:rPr>
        <w:t>You can</w:t>
      </w:r>
      <w:r w:rsidR="00960304">
        <w:rPr>
          <w:i/>
          <w:iCs/>
        </w:rPr>
        <w:t>'</w:t>
      </w:r>
      <w:r w:rsidRPr="00081360">
        <w:rPr>
          <w:i/>
          <w:iCs/>
        </w:rPr>
        <w:t>t stop revolution</w:t>
      </w:r>
      <w:r w:rsidR="00655786">
        <w:rPr>
          <w:i/>
          <w:iCs/>
        </w:rPr>
        <w:t xml:space="preserve"> </w:t>
      </w:r>
      <w:r w:rsidRPr="00633C17">
        <w:t>bring</w:t>
      </w:r>
      <w:r w:rsidR="00655786">
        <w:t>s</w:t>
      </w:r>
      <w:r w:rsidR="00633C17">
        <w:t xml:space="preserve"> an </w:t>
      </w:r>
      <w:r w:rsidR="000F2F62">
        <w:t>exciting insight</w:t>
      </w:r>
      <w:r w:rsidR="00655786">
        <w:t xml:space="preserve"> </w:t>
      </w:r>
      <w:r w:rsidR="00960304">
        <w:t>in</w:t>
      </w:r>
      <w:r w:rsidR="00633C17">
        <w:t xml:space="preserve">to the struggles and efforts to bring changes in the </w:t>
      </w:r>
      <w:r w:rsidR="00E4573F">
        <w:t>justice department.</w:t>
      </w:r>
      <w:r w:rsidR="00655786">
        <w:t xml:space="preserve"> </w:t>
      </w:r>
      <w:r w:rsidR="004B1498">
        <w:t>Dr. Andrea</w:t>
      </w:r>
      <w:r w:rsidR="00E4573F">
        <w:t xml:space="preserve"> provides an intensive account of the changes that</w:t>
      </w:r>
      <w:r w:rsidR="00A86832">
        <w:t xml:space="preserve"> the society had to take to </w:t>
      </w:r>
      <w:r w:rsidR="004B1498">
        <w:t>caution</w:t>
      </w:r>
      <w:r w:rsidR="00A86832">
        <w:t xml:space="preserve"> its members against the police </w:t>
      </w:r>
      <w:r w:rsidR="004B1498">
        <w:t>brutality. Through</w:t>
      </w:r>
      <w:r w:rsidR="00A86832">
        <w:t xml:space="preserve"> various </w:t>
      </w:r>
      <w:r w:rsidR="004B1498">
        <w:t>platforms, black</w:t>
      </w:r>
      <w:r w:rsidR="00655786">
        <w:t xml:space="preserve"> </w:t>
      </w:r>
      <w:r w:rsidR="004B1498">
        <w:t>Americans</w:t>
      </w:r>
      <w:r w:rsidR="00A86832">
        <w:t xml:space="preserve"> had to</w:t>
      </w:r>
      <w:r w:rsidR="00756D64">
        <w:t xml:space="preserve"> form </w:t>
      </w:r>
      <w:r w:rsidR="00A822DE">
        <w:t>activists</w:t>
      </w:r>
      <w:r w:rsidR="00960304">
        <w:t>'</w:t>
      </w:r>
      <w:r w:rsidR="00756D64">
        <w:t xml:space="preserve"> movements to advocate for their rights and freedo</w:t>
      </w:r>
      <w:r w:rsidR="000F2F62">
        <w:t>m</w:t>
      </w:r>
    </w:p>
    <w:p w:rsidR="00655786" w:rsidRDefault="00655786" w:rsidP="000F2F62">
      <w:pPr>
        <w:ind w:firstLine="0"/>
        <w:jc w:val="center"/>
        <w:rPr>
          <w:b/>
          <w:bCs/>
        </w:rPr>
      </w:pPr>
    </w:p>
    <w:p w:rsidR="00655786" w:rsidRDefault="00655786" w:rsidP="000F2F62">
      <w:pPr>
        <w:ind w:firstLine="0"/>
        <w:jc w:val="center"/>
        <w:rPr>
          <w:b/>
          <w:bCs/>
        </w:rPr>
      </w:pPr>
    </w:p>
    <w:p w:rsidR="000F2F62" w:rsidRDefault="000F2F62" w:rsidP="000F2F62">
      <w:pPr>
        <w:ind w:firstLine="0"/>
        <w:jc w:val="center"/>
        <w:rPr>
          <w:b/>
          <w:bCs/>
        </w:rPr>
      </w:pPr>
      <w:r w:rsidRPr="000F2F62">
        <w:rPr>
          <w:b/>
          <w:bCs/>
        </w:rPr>
        <w:lastRenderedPageBreak/>
        <w:t xml:space="preserve">Strength </w:t>
      </w:r>
      <w:r w:rsidR="00655786" w:rsidRPr="000F2F62">
        <w:rPr>
          <w:b/>
          <w:bCs/>
        </w:rPr>
        <w:t>and</w:t>
      </w:r>
      <w:r w:rsidRPr="000F2F62">
        <w:rPr>
          <w:b/>
          <w:bCs/>
        </w:rPr>
        <w:t xml:space="preserve"> weakness</w:t>
      </w:r>
    </w:p>
    <w:p w:rsidR="00FC5A72" w:rsidRDefault="001230BC" w:rsidP="006D0BEF">
      <w:r w:rsidRPr="001230BC">
        <w:rPr>
          <w:i/>
          <w:iCs/>
        </w:rPr>
        <w:t>You can</w:t>
      </w:r>
      <w:r w:rsidR="00960304">
        <w:rPr>
          <w:i/>
          <w:iCs/>
        </w:rPr>
        <w:t>'</w:t>
      </w:r>
      <w:r w:rsidRPr="001230BC">
        <w:rPr>
          <w:i/>
          <w:iCs/>
        </w:rPr>
        <w:t xml:space="preserve">t stop </w:t>
      </w:r>
      <w:r w:rsidR="00655786" w:rsidRPr="001230BC">
        <w:rPr>
          <w:i/>
          <w:iCs/>
        </w:rPr>
        <w:t>revolution</w:t>
      </w:r>
      <w:r w:rsidR="00655786" w:rsidRPr="00AD73CF">
        <w:t xml:space="preserve"> offers</w:t>
      </w:r>
      <w:r w:rsidR="00AD73CF" w:rsidRPr="00AD73CF">
        <w:t xml:space="preserve"> insight</w:t>
      </w:r>
      <w:r w:rsidR="00AD73CF">
        <w:t xml:space="preserve"> into the criminal justice system and </w:t>
      </w:r>
      <w:r w:rsidR="00960304">
        <w:t xml:space="preserve">the </w:t>
      </w:r>
      <w:r w:rsidR="00AD73CF">
        <w:t xml:space="preserve">impact of the police violence on the </w:t>
      </w:r>
      <w:r w:rsidR="00E8799B">
        <w:t xml:space="preserve">minority </w:t>
      </w:r>
      <w:r w:rsidR="007A40BB">
        <w:t>blacks. While</w:t>
      </w:r>
      <w:r w:rsidR="004A2EC2">
        <w:t xml:space="preserve"> police are task to protect the right of every </w:t>
      </w:r>
      <w:r w:rsidR="007A40BB">
        <w:t>citizen, most</w:t>
      </w:r>
      <w:r w:rsidR="008B3BC6">
        <w:t xml:space="preserve"> of them </w:t>
      </w:r>
      <w:r w:rsidR="007A40BB">
        <w:t>violate</w:t>
      </w:r>
      <w:r w:rsidR="008B3BC6">
        <w:t xml:space="preserve"> their duties by engaging in merciless shooting of the innocent </w:t>
      </w:r>
      <w:r w:rsidR="007A40BB">
        <w:t>people</w:t>
      </w:r>
      <w:r w:rsidR="00AF0C2A">
        <w:t xml:space="preserve"> (</w:t>
      </w:r>
      <w:r w:rsidR="006949C8" w:rsidRPr="00C84D9D">
        <w:rPr>
          <w:rFonts w:cstheme="minorHAnsi"/>
          <w:color w:val="222222"/>
          <w:shd w:val="clear" w:color="auto" w:fill="FFFFFF"/>
        </w:rPr>
        <w:t>Greer &amp;Cavalhieri, 2019</w:t>
      </w:r>
      <w:r w:rsidR="00AF0C2A">
        <w:t>)</w:t>
      </w:r>
      <w:r w:rsidR="007A40BB">
        <w:t>. While</w:t>
      </w:r>
      <w:r w:rsidR="0005414B">
        <w:t xml:space="preserve"> the police crime </w:t>
      </w:r>
      <w:r w:rsidR="00655786">
        <w:t>may</w:t>
      </w:r>
      <w:r w:rsidR="0005414B">
        <w:t xml:space="preserve"> be difficult to </w:t>
      </w:r>
      <w:r w:rsidR="007A40BB">
        <w:t>understand, the</w:t>
      </w:r>
      <w:r w:rsidR="0005414B">
        <w:t xml:space="preserve"> book provides an </w:t>
      </w:r>
      <w:r w:rsidR="007A40BB">
        <w:t>in-</w:t>
      </w:r>
      <w:r w:rsidR="00655786">
        <w:t>depth account</w:t>
      </w:r>
      <w:r w:rsidR="009346EC">
        <w:t xml:space="preserve"> of events that </w:t>
      </w:r>
      <w:r w:rsidR="007A40BB">
        <w:t>culminated</w:t>
      </w:r>
      <w:r w:rsidR="009346EC">
        <w:t xml:space="preserve"> to brutal police killings.</w:t>
      </w:r>
      <w:r w:rsidR="00655786">
        <w:t xml:space="preserve"> </w:t>
      </w:r>
      <w:r w:rsidR="009346EC">
        <w:t>Dr.</w:t>
      </w:r>
      <w:r w:rsidR="00655786">
        <w:t xml:space="preserve"> </w:t>
      </w:r>
      <w:r w:rsidR="009346EC">
        <w:t>Andrea provides an inte</w:t>
      </w:r>
      <w:r w:rsidR="007A40BB">
        <w:t>nsive account o</w:t>
      </w:r>
      <w:r w:rsidR="00206892">
        <w:t>f issues in the society that shows</w:t>
      </w:r>
      <w:r w:rsidR="00541D58">
        <w:t xml:space="preserve"> the context of police </w:t>
      </w:r>
      <w:r w:rsidR="00CD2AF7">
        <w:t>violence, therefore</w:t>
      </w:r>
      <w:r w:rsidR="00541D58">
        <w:t xml:space="preserve"> providing </w:t>
      </w:r>
      <w:r w:rsidR="006D0BEF">
        <w:t xml:space="preserve">an </w:t>
      </w:r>
      <w:r w:rsidR="00541D58">
        <w:t>invaluable contribution to</w:t>
      </w:r>
      <w:r w:rsidR="00AB68E9">
        <w:t xml:space="preserve"> the understand</w:t>
      </w:r>
      <w:r w:rsidR="006D0BEF">
        <w:t>ing</w:t>
      </w:r>
      <w:r w:rsidR="00AB68E9">
        <w:t xml:space="preserve"> of literature on police violence and </w:t>
      </w:r>
      <w:r w:rsidR="00344AAF">
        <w:t>revolution. One</w:t>
      </w:r>
      <w:r w:rsidR="00AB68E9">
        <w:t xml:space="preserve"> of the notable </w:t>
      </w:r>
      <w:r w:rsidR="00344AAF">
        <w:t>strengths</w:t>
      </w:r>
      <w:r w:rsidR="00AB68E9">
        <w:t xml:space="preserve"> of the book </w:t>
      </w:r>
      <w:r w:rsidR="009D50E9">
        <w:t>is its integration of vivid account of events and examp</w:t>
      </w:r>
      <w:r w:rsidR="0081111E">
        <w:t xml:space="preserve">le and events of police brutality in the </w:t>
      </w:r>
      <w:r w:rsidR="00655786">
        <w:t>society. The</w:t>
      </w:r>
      <w:r w:rsidR="00E5424A">
        <w:t xml:space="preserve"> </w:t>
      </w:r>
      <w:r w:rsidR="004B1498">
        <w:t>author</w:t>
      </w:r>
      <w:r w:rsidR="006D0BEF">
        <w:t>'</w:t>
      </w:r>
      <w:r w:rsidR="004B1498">
        <w:t>s</w:t>
      </w:r>
      <w:r w:rsidR="00E5424A">
        <w:t xml:space="preserve"> constant reference to the</w:t>
      </w:r>
      <w:r w:rsidR="00F32A1B">
        <w:t xml:space="preserve"> case in </w:t>
      </w:r>
      <w:r w:rsidR="00655786">
        <w:t>which a</w:t>
      </w:r>
      <w:r w:rsidR="003718B3">
        <w:t xml:space="preserve"> young African American man was shot down by White police officer in Ferguson, Missouri</w:t>
      </w:r>
      <w:r w:rsidR="00F32A1B">
        <w:t xml:space="preserve"> is an indication of realistic account of events as explained by the </w:t>
      </w:r>
      <w:r w:rsidR="00310406">
        <w:t>other</w:t>
      </w:r>
      <w:r w:rsidR="00F32A1B">
        <w:t>.</w:t>
      </w:r>
    </w:p>
    <w:p w:rsidR="00FC5A72" w:rsidRDefault="00FC5A72" w:rsidP="006D0BEF">
      <w:r>
        <w:t>Also, t</w:t>
      </w:r>
      <w:r w:rsidR="007E6851">
        <w:t>he book explores the</w:t>
      </w:r>
      <w:r>
        <w:t xml:space="preserve"> </w:t>
      </w:r>
      <w:r w:rsidR="007E6851">
        <w:t>cultural,</w:t>
      </w:r>
      <w:r>
        <w:t xml:space="preserve"> </w:t>
      </w:r>
      <w:r w:rsidR="007E6851">
        <w:t>racial and political</w:t>
      </w:r>
      <w:r w:rsidR="009C5BEA">
        <w:t xml:space="preserve"> setting of the American</w:t>
      </w:r>
      <w:r>
        <w:t xml:space="preserve"> </w:t>
      </w:r>
      <w:r w:rsidR="00655786">
        <w:t>society. The</w:t>
      </w:r>
      <w:r w:rsidR="009C5BEA">
        <w:t xml:space="preserve"> police violence is an indication of continued racial </w:t>
      </w:r>
      <w:r w:rsidR="00655786">
        <w:t>discrimination despite</w:t>
      </w:r>
      <w:r w:rsidR="003F6145">
        <w:t xml:space="preserve"> efforts made to curb the vi</w:t>
      </w:r>
      <w:r w:rsidR="006D0BEF">
        <w:t>c</w:t>
      </w:r>
      <w:r w:rsidR="003F6145">
        <w:t>e</w:t>
      </w:r>
      <w:r w:rsidR="00AF0C2A">
        <w:t xml:space="preserve"> (</w:t>
      </w:r>
      <w:r w:rsidR="00AF0C2A" w:rsidRPr="00C84D9D">
        <w:rPr>
          <w:rFonts w:cstheme="minorHAnsi"/>
          <w:color w:val="222222"/>
          <w:shd w:val="clear" w:color="auto" w:fill="FFFFFF"/>
        </w:rPr>
        <w:t>Robinson,2017</w:t>
      </w:r>
      <w:r w:rsidR="00AF0C2A">
        <w:t>)</w:t>
      </w:r>
      <w:r w:rsidR="003F6145">
        <w:t>.The book is used in the discussion and</w:t>
      </w:r>
      <w:r w:rsidR="00523430">
        <w:t xml:space="preserve"> legislations that are geared towards fairness and equality before the law</w:t>
      </w:r>
      <w:r w:rsidR="00710527">
        <w:t>.</w:t>
      </w:r>
      <w:r w:rsidR="00655786">
        <w:t xml:space="preserve"> </w:t>
      </w:r>
      <w:r w:rsidR="00710527">
        <w:t>Also,</w:t>
      </w:r>
      <w:r w:rsidR="00655786">
        <w:t xml:space="preserve"> </w:t>
      </w:r>
      <w:r w:rsidR="00710527">
        <w:t>the book is based on extensive research</w:t>
      </w:r>
      <w:r w:rsidR="00847B4E">
        <w:t xml:space="preserve"> and professionalism in its writing and content delivery.</w:t>
      </w:r>
      <w:r w:rsidR="00655786">
        <w:t xml:space="preserve"> </w:t>
      </w:r>
      <w:r w:rsidR="00847B4E">
        <w:t xml:space="preserve">The </w:t>
      </w:r>
      <w:r w:rsidR="00310406">
        <w:t>author</w:t>
      </w:r>
      <w:r w:rsidR="006D0BEF">
        <w:t>'</w:t>
      </w:r>
      <w:r w:rsidR="00310406">
        <w:t>s</w:t>
      </w:r>
      <w:r w:rsidR="00847B4E">
        <w:t xml:space="preserve"> inclusion of </w:t>
      </w:r>
      <w:r w:rsidR="00B35FC1">
        <w:t xml:space="preserve">new cases of police violence and changes in the society makes </w:t>
      </w:r>
      <w:r>
        <w:t xml:space="preserve">it realistic, </w:t>
      </w:r>
      <w:r w:rsidR="00B35FC1">
        <w:t>reliable and</w:t>
      </w:r>
      <w:r w:rsidR="008A4E39">
        <w:t xml:space="preserve"> indispensable resource for both students and other individual</w:t>
      </w:r>
      <w:r w:rsidR="006D0BEF">
        <w:t>s</w:t>
      </w:r>
      <w:r w:rsidR="008A4E39">
        <w:t xml:space="preserve"> interested in</w:t>
      </w:r>
      <w:r w:rsidR="00822525">
        <w:t xml:space="preserve"> criminal justice </w:t>
      </w:r>
      <w:r w:rsidR="00310406">
        <w:t>system. The</w:t>
      </w:r>
      <w:r w:rsidR="00822525">
        <w:t xml:space="preserve"> book also </w:t>
      </w:r>
      <w:r w:rsidR="004B1498">
        <w:t>provides</w:t>
      </w:r>
      <w:r w:rsidR="00822525">
        <w:t xml:space="preserve"> a smooth flow of content making it easy to follow and </w:t>
      </w:r>
      <w:r w:rsidR="00310406">
        <w:t>understand. The</w:t>
      </w:r>
      <w:r w:rsidR="00295117">
        <w:t xml:space="preserve"> book</w:t>
      </w:r>
      <w:r w:rsidR="00960304">
        <w:t>'</w:t>
      </w:r>
      <w:r w:rsidR="00295117">
        <w:t xml:space="preserve">s content is arranged </w:t>
      </w:r>
      <w:r w:rsidR="00960304">
        <w:t>professionally</w:t>
      </w:r>
      <w:r w:rsidR="00295117">
        <w:t xml:space="preserve"> with </w:t>
      </w:r>
      <w:r w:rsidR="00960304">
        <w:t xml:space="preserve">a </w:t>
      </w:r>
      <w:r w:rsidR="005F688B">
        <w:t xml:space="preserve">logical flow of </w:t>
      </w:r>
      <w:r w:rsidR="00A81057">
        <w:t>ideas</w:t>
      </w:r>
      <w:r w:rsidR="00FE12D3">
        <w:t>.</w:t>
      </w:r>
      <w:r w:rsidR="00A81057">
        <w:t xml:space="preserve"> </w:t>
      </w:r>
    </w:p>
    <w:p w:rsidR="000F2F62" w:rsidRPr="001230BC" w:rsidRDefault="00A81057" w:rsidP="006D0BEF">
      <w:pPr>
        <w:rPr>
          <w:i/>
          <w:iCs/>
        </w:rPr>
      </w:pPr>
      <w:r>
        <w:lastRenderedPageBreak/>
        <w:t>Despite</w:t>
      </w:r>
      <w:r w:rsidR="003F6361">
        <w:t xml:space="preserve"> its proper arrangement and </w:t>
      </w:r>
      <w:r w:rsidR="00960304">
        <w:t>precise</w:t>
      </w:r>
      <w:r w:rsidR="003F6361">
        <w:t xml:space="preserve"> flow of </w:t>
      </w:r>
      <w:r>
        <w:t>information, there</w:t>
      </w:r>
      <w:r w:rsidR="00801042">
        <w:t xml:space="preserve"> are some areas that the </w:t>
      </w:r>
      <w:r>
        <w:t>author</w:t>
      </w:r>
      <w:r w:rsidR="00801042">
        <w:t xml:space="preserve"> did not provide sufficient elaboration</w:t>
      </w:r>
      <w:r w:rsidR="00FC5A72" w:rsidRPr="00FC5A72">
        <w:rPr>
          <w:rFonts w:ascii="Times New Roman" w:eastAsia="Times New Roman" w:hAnsi="Times New Roman" w:cs="Times New Roman"/>
          <w:kern w:val="0"/>
          <w:lang w:eastAsia="en-US"/>
        </w:rPr>
        <w:t xml:space="preserve"> </w:t>
      </w:r>
      <w:r w:rsidR="00FC5A72" w:rsidRPr="009B2199">
        <w:rPr>
          <w:rFonts w:ascii="Times New Roman" w:eastAsia="Times New Roman" w:hAnsi="Times New Roman" w:cs="Times New Roman"/>
          <w:kern w:val="0"/>
          <w:lang w:eastAsia="en-US"/>
        </w:rPr>
        <w:t>Boyles, A. S. (2019</w:t>
      </w:r>
      <w:r w:rsidR="00FC5A72">
        <w:rPr>
          <w:rFonts w:ascii="Times New Roman" w:eastAsia="Times New Roman" w:hAnsi="Times New Roman" w:cs="Times New Roman"/>
          <w:kern w:val="0"/>
          <w:lang w:eastAsia="en-US"/>
        </w:rPr>
        <w:t xml:space="preserve"> (Boyles, </w:t>
      </w:r>
      <w:r w:rsidR="00FC5A72" w:rsidRPr="009B2199">
        <w:rPr>
          <w:rFonts w:ascii="Times New Roman" w:eastAsia="Times New Roman" w:hAnsi="Times New Roman" w:cs="Times New Roman"/>
          <w:kern w:val="0"/>
          <w:lang w:eastAsia="en-US"/>
        </w:rPr>
        <w:t>2019</w:t>
      </w:r>
      <w:r w:rsidR="00FC5A72">
        <w:rPr>
          <w:rFonts w:ascii="Times New Roman" w:eastAsia="Times New Roman" w:hAnsi="Times New Roman" w:cs="Times New Roman"/>
          <w:kern w:val="0"/>
          <w:lang w:eastAsia="en-US"/>
        </w:rPr>
        <w:t>)</w:t>
      </w:r>
      <w:r w:rsidR="00801042">
        <w:t>.</w:t>
      </w:r>
      <w:r w:rsidR="00DC626D">
        <w:t xml:space="preserve">There are some cases in which the </w:t>
      </w:r>
      <w:r>
        <w:t>author</w:t>
      </w:r>
      <w:r w:rsidR="00DC626D">
        <w:t xml:space="preserve"> has not provided sufficient citations from evaluative research</w:t>
      </w:r>
      <w:r w:rsidR="00CA7B0D">
        <w:t>.</w:t>
      </w:r>
      <w:r>
        <w:t xml:space="preserve"> Also, </w:t>
      </w:r>
      <w:r w:rsidR="00655786">
        <w:t>the author</w:t>
      </w:r>
      <w:r w:rsidR="00CA7B0D">
        <w:t xml:space="preserve"> has not </w:t>
      </w:r>
      <w:r w:rsidR="005F5D12">
        <w:t>provided</w:t>
      </w:r>
      <w:r>
        <w:t xml:space="preserve"> enough examples to back his arguments. Even though there are some </w:t>
      </w:r>
      <w:r w:rsidR="00A44E9C">
        <w:t>shortfalls, this</w:t>
      </w:r>
      <w:r w:rsidR="005F5D12">
        <w:t xml:space="preserve"> book is suitable for </w:t>
      </w:r>
      <w:r w:rsidR="00A44E9C">
        <w:t>activists</w:t>
      </w:r>
      <w:r w:rsidR="005F5D12">
        <w:t xml:space="preserve"> and policymakers in the criminal justice </w:t>
      </w:r>
      <w:r w:rsidR="00A44E9C">
        <w:t>system. I</w:t>
      </w:r>
      <w:r w:rsidR="00F657D4">
        <w:t xml:space="preserve"> believe the knowledge and lesson learned from reading this book</w:t>
      </w:r>
      <w:r w:rsidR="00A44E9C">
        <w:t xml:space="preserve"> will assist in shaping reforms and perception on police violence.</w:t>
      </w:r>
    </w:p>
    <w:p w:rsidR="000C78D0" w:rsidRDefault="000C78D0" w:rsidP="006D0BEF">
      <w:pPr>
        <w:ind w:firstLine="0"/>
        <w:jc w:val="center"/>
        <w:rPr>
          <w:b/>
          <w:bCs/>
        </w:rPr>
      </w:pPr>
    </w:p>
    <w:p w:rsidR="00EA2019" w:rsidRDefault="00EA1599" w:rsidP="006D0BEF">
      <w:pPr>
        <w:ind w:firstLine="0"/>
        <w:jc w:val="center"/>
        <w:rPr>
          <w:b/>
          <w:bCs/>
        </w:rPr>
      </w:pPr>
      <w:r>
        <w:rPr>
          <w:b/>
          <w:bCs/>
        </w:rPr>
        <w:t>Conclusion</w:t>
      </w:r>
    </w:p>
    <w:p w:rsidR="006D0BEF" w:rsidRDefault="00FC5A72" w:rsidP="00FC5A72">
      <w:r>
        <w:t xml:space="preserve">In summation, it is evident from the text by </w:t>
      </w:r>
      <w:r>
        <w:rPr>
          <w:rFonts w:ascii="Times New Roman" w:eastAsia="Times New Roman" w:hAnsi="Times New Roman" w:cs="Times New Roman"/>
          <w:kern w:val="0"/>
          <w:lang w:eastAsia="en-US"/>
        </w:rPr>
        <w:t>Boyles; 2019 that the</w:t>
      </w:r>
      <w:r w:rsidR="00383566">
        <w:t xml:space="preserve"> American </w:t>
      </w:r>
      <w:r w:rsidR="00091E8F">
        <w:t>society</w:t>
      </w:r>
      <w:r w:rsidR="00383566">
        <w:t xml:space="preserve"> has witnessed tremendous changes</w:t>
      </w:r>
      <w:r w:rsidR="0028054D">
        <w:t xml:space="preserve"> in its justice </w:t>
      </w:r>
      <w:r w:rsidR="00091E8F">
        <w:t>system. For</w:t>
      </w:r>
      <w:r w:rsidR="0028054D">
        <w:t xml:space="preserve"> a very long </w:t>
      </w:r>
      <w:r w:rsidR="00655786">
        <w:t>time, black</w:t>
      </w:r>
      <w:r w:rsidR="0028054D">
        <w:t xml:space="preserve"> </w:t>
      </w:r>
      <w:r w:rsidR="00091E8F">
        <w:t>Americans</w:t>
      </w:r>
      <w:r w:rsidR="0028054D">
        <w:t xml:space="preserve"> have been struggling to deal with realities of police v</w:t>
      </w:r>
      <w:r w:rsidR="0015197E">
        <w:t>iolence and discrimination.</w:t>
      </w:r>
      <w:r w:rsidR="00091E8F">
        <w:t xml:space="preserve"> Although</w:t>
      </w:r>
      <w:r w:rsidR="00AA42BA">
        <w:t xml:space="preserve"> it is the responsibility of the police to provide security and ensure</w:t>
      </w:r>
      <w:r w:rsidR="00312191">
        <w:t xml:space="preserve"> law </w:t>
      </w:r>
      <w:r w:rsidR="006D0BEF">
        <w:t xml:space="preserve">is maintained </w:t>
      </w:r>
      <w:r w:rsidR="00312191">
        <w:t xml:space="preserve">in </w:t>
      </w:r>
      <w:r w:rsidR="00091E8F">
        <w:t>society, most</w:t>
      </w:r>
      <w:r w:rsidR="00312191">
        <w:t xml:space="preserve"> of the police officers have been reported to use excessive force and violence when dealing with</w:t>
      </w:r>
      <w:r w:rsidR="00155073">
        <w:t xml:space="preserve"> black </w:t>
      </w:r>
      <w:r w:rsidR="00091E8F">
        <w:t>offenders.</w:t>
      </w:r>
      <w:r w:rsidR="00091E8F" w:rsidRPr="00155073">
        <w:rPr>
          <w:i/>
          <w:iCs/>
        </w:rPr>
        <w:t xml:space="preserve"> You</w:t>
      </w:r>
      <w:r w:rsidR="00155073" w:rsidRPr="00155073">
        <w:rPr>
          <w:i/>
          <w:iCs/>
        </w:rPr>
        <w:t xml:space="preserve"> can</w:t>
      </w:r>
      <w:r w:rsidR="00960304">
        <w:rPr>
          <w:i/>
          <w:iCs/>
        </w:rPr>
        <w:t>'</w:t>
      </w:r>
      <w:r w:rsidR="00155073" w:rsidRPr="00155073">
        <w:rPr>
          <w:i/>
          <w:iCs/>
        </w:rPr>
        <w:t>t stop violence</w:t>
      </w:r>
      <w:r>
        <w:rPr>
          <w:i/>
          <w:iCs/>
        </w:rPr>
        <w:t xml:space="preserve"> </w:t>
      </w:r>
      <w:r w:rsidR="00155073" w:rsidRPr="00155073">
        <w:t>provides</w:t>
      </w:r>
      <w:r w:rsidR="00155073">
        <w:t xml:space="preserve"> insights into the lives of the black people at the hands of </w:t>
      </w:r>
      <w:r w:rsidR="007A35A1">
        <w:t>police. The</w:t>
      </w:r>
      <w:r w:rsidR="00AE50A5">
        <w:t xml:space="preserve"> book explores numerous efforts by reform movements to bring change in the justice </w:t>
      </w:r>
      <w:r w:rsidR="007A35A1">
        <w:t>system. The</w:t>
      </w:r>
      <w:r w:rsidR="00002BC5">
        <w:t xml:space="preserve"> justice system has an essential task of ensuring individual</w:t>
      </w:r>
      <w:r w:rsidR="00960304">
        <w:t>s are</w:t>
      </w:r>
      <w:r w:rsidR="0060036C">
        <w:t xml:space="preserve"> served with </w:t>
      </w:r>
      <w:r w:rsidR="00655786">
        <w:t>justice and also, t</w:t>
      </w:r>
      <w:r w:rsidR="007A35A1">
        <w:t>he</w:t>
      </w:r>
      <w:r w:rsidR="00655786">
        <w:t xml:space="preserve"> book acts </w:t>
      </w:r>
      <w:r w:rsidR="0060036C">
        <w:t xml:space="preserve">as </w:t>
      </w:r>
      <w:r w:rsidR="00960304">
        <w:t xml:space="preserve">a </w:t>
      </w:r>
      <w:r w:rsidR="00D72C66">
        <w:t>mirror that reflect</w:t>
      </w:r>
      <w:r w:rsidR="00960304">
        <w:t>s</w:t>
      </w:r>
      <w:r w:rsidR="00D72C66">
        <w:t xml:space="preserve"> on American </w:t>
      </w:r>
      <w:r w:rsidR="00960304">
        <w:t>society. It</w:t>
      </w:r>
      <w:r w:rsidR="00BD35E5">
        <w:t xml:space="preserve"> is</w:t>
      </w:r>
      <w:r w:rsidR="00960304">
        <w:t>,</w:t>
      </w:r>
      <w:r w:rsidR="00BD35E5">
        <w:t xml:space="preserve"> </w:t>
      </w:r>
      <w:r w:rsidR="00655786">
        <w:t>therefore, necessary</w:t>
      </w:r>
      <w:r w:rsidR="00BD35E5">
        <w:t xml:space="preserve"> for the current justice system to identify and seal loopholes within its system to ensure that all people have equal rights</w:t>
      </w:r>
      <w:r w:rsidR="007A35A1">
        <w:t xml:space="preserve"> before the law.</w:t>
      </w:r>
    </w:p>
    <w:p w:rsidR="006D0BEF" w:rsidRDefault="006D0BEF">
      <w:r>
        <w:br w:type="page"/>
      </w:r>
    </w:p>
    <w:p w:rsidR="003111FC" w:rsidRDefault="006D0BEF" w:rsidP="000C78D0">
      <w:pPr>
        <w:ind w:firstLine="0"/>
        <w:jc w:val="center"/>
      </w:pPr>
      <w:r>
        <w:lastRenderedPageBreak/>
        <w:t>References</w:t>
      </w:r>
    </w:p>
    <w:p w:rsidR="009B2199" w:rsidRDefault="009B2199" w:rsidP="009B2199">
      <w:pPr>
        <w:ind w:left="720" w:hanging="720"/>
      </w:pPr>
      <w:r w:rsidRPr="009B2199">
        <w:rPr>
          <w:rFonts w:ascii="Times New Roman" w:eastAsia="Times New Roman" w:hAnsi="Times New Roman" w:cs="Times New Roman"/>
          <w:kern w:val="0"/>
          <w:lang w:eastAsia="en-US"/>
        </w:rPr>
        <w:t xml:space="preserve">Boyles, A. S. (2019). </w:t>
      </w:r>
      <w:r w:rsidRPr="009B2199">
        <w:rPr>
          <w:rFonts w:ascii="Times New Roman" w:eastAsia="Times New Roman" w:hAnsi="Times New Roman" w:cs="Times New Roman"/>
          <w:i/>
          <w:iCs/>
          <w:kern w:val="0"/>
          <w:lang w:eastAsia="en-US"/>
        </w:rPr>
        <w:t>You Can't Stop the Revolution: Community Disorder and Social Ties in Post-Ferguson America</w:t>
      </w:r>
      <w:r w:rsidRPr="009B2199">
        <w:rPr>
          <w:rFonts w:ascii="Times New Roman" w:eastAsia="Times New Roman" w:hAnsi="Times New Roman" w:cs="Times New Roman"/>
          <w:kern w:val="0"/>
          <w:lang w:eastAsia="en-US"/>
        </w:rPr>
        <w:t>. University of California Press.</w:t>
      </w:r>
    </w:p>
    <w:p w:rsidR="009B2199" w:rsidRPr="00C84D9D" w:rsidRDefault="009B2199" w:rsidP="00C84D9D">
      <w:pPr>
        <w:ind w:left="720" w:hanging="720"/>
        <w:rPr>
          <w:rFonts w:cstheme="minorHAnsi"/>
          <w:color w:val="222222"/>
          <w:shd w:val="clear" w:color="auto" w:fill="FFFFFF"/>
        </w:rPr>
      </w:pPr>
      <w:r w:rsidRPr="00C84D9D">
        <w:rPr>
          <w:rFonts w:cstheme="minorHAnsi"/>
          <w:color w:val="222222"/>
          <w:shd w:val="clear" w:color="auto" w:fill="FFFFFF"/>
        </w:rPr>
        <w:t>Bryant‐Davis, T., Adams, T., Alejandre, A., &amp; Gray, A. A. (2017). The trauma lens of police violence against racial and ethnic minorities. </w:t>
      </w:r>
      <w:r w:rsidRPr="00C84D9D">
        <w:rPr>
          <w:rFonts w:cstheme="minorHAnsi"/>
          <w:i/>
          <w:iCs/>
          <w:color w:val="222222"/>
          <w:shd w:val="clear" w:color="auto" w:fill="FFFFFF"/>
        </w:rPr>
        <w:t>Journal of Social Issues</w:t>
      </w:r>
      <w:r w:rsidRPr="00C84D9D">
        <w:rPr>
          <w:rFonts w:cstheme="minorHAnsi"/>
          <w:color w:val="222222"/>
          <w:shd w:val="clear" w:color="auto" w:fill="FFFFFF"/>
        </w:rPr>
        <w:t>, </w:t>
      </w:r>
      <w:r w:rsidRPr="00C84D9D">
        <w:rPr>
          <w:rFonts w:cstheme="minorHAnsi"/>
          <w:i/>
          <w:iCs/>
          <w:color w:val="222222"/>
          <w:shd w:val="clear" w:color="auto" w:fill="FFFFFF"/>
        </w:rPr>
        <w:t>73</w:t>
      </w:r>
      <w:r w:rsidRPr="00C84D9D">
        <w:rPr>
          <w:rFonts w:cstheme="minorHAnsi"/>
          <w:color w:val="222222"/>
          <w:shd w:val="clear" w:color="auto" w:fill="FFFFFF"/>
        </w:rPr>
        <w:t>(4), 852-871.</w:t>
      </w:r>
    </w:p>
    <w:p w:rsidR="009B2199" w:rsidRPr="00C84D9D" w:rsidRDefault="009B2199" w:rsidP="00C84D9D">
      <w:pPr>
        <w:ind w:left="720" w:hanging="720"/>
        <w:rPr>
          <w:rFonts w:cstheme="minorHAnsi"/>
          <w:color w:val="222222"/>
          <w:shd w:val="clear" w:color="auto" w:fill="FFFFFF"/>
        </w:rPr>
      </w:pPr>
      <w:r w:rsidRPr="00C84D9D">
        <w:rPr>
          <w:rFonts w:cstheme="minorHAnsi"/>
          <w:color w:val="222222"/>
          <w:shd w:val="clear" w:color="auto" w:fill="FFFFFF"/>
        </w:rPr>
        <w:t>Carr, D. (2016). Black Lives Matter: An Autoethnographic Account of the Ferguson, Missouri, Civil Unrest of 2014. </w:t>
      </w:r>
      <w:r w:rsidRPr="00C84D9D">
        <w:rPr>
          <w:rFonts w:cstheme="minorHAnsi"/>
          <w:i/>
          <w:iCs/>
          <w:color w:val="222222"/>
          <w:shd w:val="clear" w:color="auto" w:fill="FFFFFF"/>
        </w:rPr>
        <w:t>Journal for the Study of Peace &amp; Conflict</w:t>
      </w:r>
      <w:r w:rsidRPr="00C84D9D">
        <w:rPr>
          <w:rFonts w:cstheme="minorHAnsi"/>
          <w:color w:val="222222"/>
          <w:shd w:val="clear" w:color="auto" w:fill="FFFFFF"/>
        </w:rPr>
        <w:t>.</w:t>
      </w:r>
    </w:p>
    <w:p w:rsidR="009B2199" w:rsidRPr="00C84D9D" w:rsidRDefault="009B2199" w:rsidP="00C84D9D">
      <w:pPr>
        <w:ind w:left="720" w:hanging="720"/>
        <w:rPr>
          <w:rFonts w:cstheme="minorHAnsi"/>
          <w:color w:val="222222"/>
          <w:shd w:val="clear" w:color="auto" w:fill="FFFFFF"/>
        </w:rPr>
      </w:pPr>
      <w:r w:rsidRPr="00C84D9D">
        <w:rPr>
          <w:rFonts w:cstheme="minorHAnsi"/>
          <w:color w:val="222222"/>
          <w:shd w:val="clear" w:color="auto" w:fill="FFFFFF"/>
        </w:rPr>
        <w:t>Greer, T. M., &amp;Cavalhieri, K. E. (2019). The Role of Coping Strategies in Understanding the Effects of Institutional Racism on Mental Health Outcomes for African American Men. </w:t>
      </w:r>
      <w:r w:rsidRPr="00C84D9D">
        <w:rPr>
          <w:rFonts w:cstheme="minorHAnsi"/>
          <w:i/>
          <w:iCs/>
          <w:color w:val="222222"/>
          <w:shd w:val="clear" w:color="auto" w:fill="FFFFFF"/>
        </w:rPr>
        <w:t>Journal of Black Psychology</w:t>
      </w:r>
      <w:r w:rsidRPr="00C84D9D">
        <w:rPr>
          <w:rFonts w:cstheme="minorHAnsi"/>
          <w:color w:val="222222"/>
          <w:shd w:val="clear" w:color="auto" w:fill="FFFFFF"/>
        </w:rPr>
        <w:t>, </w:t>
      </w:r>
      <w:r w:rsidRPr="00C84D9D">
        <w:rPr>
          <w:rFonts w:cstheme="minorHAnsi"/>
          <w:i/>
          <w:iCs/>
          <w:color w:val="222222"/>
          <w:shd w:val="clear" w:color="auto" w:fill="FFFFFF"/>
        </w:rPr>
        <w:t>45</w:t>
      </w:r>
      <w:r w:rsidRPr="00C84D9D">
        <w:rPr>
          <w:rFonts w:cstheme="minorHAnsi"/>
          <w:color w:val="222222"/>
          <w:shd w:val="clear" w:color="auto" w:fill="FFFFFF"/>
        </w:rPr>
        <w:t>(5), 405-433.</w:t>
      </w:r>
    </w:p>
    <w:p w:rsidR="009B2199" w:rsidRPr="00C84D9D" w:rsidRDefault="009B2199" w:rsidP="00C84D9D">
      <w:pPr>
        <w:ind w:left="720" w:hanging="720"/>
        <w:rPr>
          <w:rFonts w:cstheme="minorHAnsi"/>
          <w:b/>
          <w:bCs/>
        </w:rPr>
      </w:pPr>
      <w:r w:rsidRPr="00C84D9D">
        <w:rPr>
          <w:rFonts w:cstheme="minorHAnsi"/>
          <w:color w:val="222222"/>
          <w:shd w:val="clear" w:color="auto" w:fill="FFFFFF"/>
        </w:rPr>
        <w:t>Morrow-Howell, N., Jackson, C., Lewis-Harris, J., Clark, R., Clarke Ekong, S., &amp; Bostic, B. (2017). Experiencing civil unrest: Elder voices on Ferguson. </w:t>
      </w:r>
      <w:r w:rsidRPr="00C84D9D">
        <w:rPr>
          <w:rFonts w:cstheme="minorHAnsi"/>
          <w:i/>
          <w:iCs/>
          <w:color w:val="222222"/>
          <w:shd w:val="clear" w:color="auto" w:fill="FFFFFF"/>
        </w:rPr>
        <w:t>Journal of gerontological social work</w:t>
      </w:r>
      <w:r w:rsidRPr="00C84D9D">
        <w:rPr>
          <w:rFonts w:cstheme="minorHAnsi"/>
          <w:color w:val="222222"/>
          <w:shd w:val="clear" w:color="auto" w:fill="FFFFFF"/>
        </w:rPr>
        <w:t>, </w:t>
      </w:r>
      <w:r w:rsidRPr="00C84D9D">
        <w:rPr>
          <w:rFonts w:cstheme="minorHAnsi"/>
          <w:i/>
          <w:iCs/>
          <w:color w:val="222222"/>
          <w:shd w:val="clear" w:color="auto" w:fill="FFFFFF"/>
        </w:rPr>
        <w:t>60</w:t>
      </w:r>
      <w:r w:rsidRPr="00C84D9D">
        <w:rPr>
          <w:rFonts w:cstheme="minorHAnsi"/>
          <w:color w:val="222222"/>
          <w:shd w:val="clear" w:color="auto" w:fill="FFFFFF"/>
        </w:rPr>
        <w:t>(4), 256-269.</w:t>
      </w:r>
    </w:p>
    <w:p w:rsidR="009B2199" w:rsidRPr="00C84D9D" w:rsidRDefault="009B2199" w:rsidP="00C84D9D">
      <w:pPr>
        <w:ind w:left="720" w:hanging="720"/>
        <w:rPr>
          <w:rFonts w:cstheme="minorHAnsi"/>
        </w:rPr>
      </w:pPr>
      <w:r w:rsidRPr="00C84D9D">
        <w:rPr>
          <w:rFonts w:cstheme="minorHAnsi"/>
          <w:color w:val="222222"/>
          <w:shd w:val="clear" w:color="auto" w:fill="FFFFFF"/>
        </w:rPr>
        <w:t>Robinson, M. A. (2017). Black bodies on the ground: Policing disparities in the African American community—an analysis of newsprint from January 1, 2015, through December 31, 2015. </w:t>
      </w:r>
      <w:r w:rsidRPr="00C84D9D">
        <w:rPr>
          <w:rFonts w:cstheme="minorHAnsi"/>
          <w:i/>
          <w:iCs/>
          <w:color w:val="222222"/>
          <w:shd w:val="clear" w:color="auto" w:fill="FFFFFF"/>
        </w:rPr>
        <w:t>Journal of Black Studies</w:t>
      </w:r>
      <w:r w:rsidRPr="00C84D9D">
        <w:rPr>
          <w:rFonts w:cstheme="minorHAnsi"/>
          <w:color w:val="222222"/>
          <w:shd w:val="clear" w:color="auto" w:fill="FFFFFF"/>
        </w:rPr>
        <w:t>, </w:t>
      </w:r>
      <w:r w:rsidRPr="00C84D9D">
        <w:rPr>
          <w:rFonts w:cstheme="minorHAnsi"/>
          <w:i/>
          <w:iCs/>
          <w:color w:val="222222"/>
          <w:shd w:val="clear" w:color="auto" w:fill="FFFFFF"/>
        </w:rPr>
        <w:t>48</w:t>
      </w:r>
      <w:r w:rsidRPr="00C84D9D">
        <w:rPr>
          <w:rFonts w:cstheme="minorHAnsi"/>
          <w:color w:val="222222"/>
          <w:shd w:val="clear" w:color="auto" w:fill="FFFFFF"/>
        </w:rPr>
        <w:t>(6), 551-571.</w:t>
      </w:r>
    </w:p>
    <w:sectPr w:rsidR="009B2199" w:rsidRPr="00C84D9D" w:rsidSect="00284CBA">
      <w:headerReference w:type="default" r:id="rId9"/>
      <w:headerReference w:type="first" r:id="rId10"/>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6C44" w:rsidRDefault="00166C44">
      <w:pPr>
        <w:spacing w:line="240" w:lineRule="auto"/>
      </w:pPr>
      <w:r>
        <w:separator/>
      </w:r>
    </w:p>
    <w:p w:rsidR="00166C44" w:rsidRDefault="00166C44"/>
  </w:endnote>
  <w:endnote w:type="continuationSeparator" w:id="1">
    <w:p w:rsidR="00166C44" w:rsidRDefault="00166C44">
      <w:pPr>
        <w:spacing w:line="240" w:lineRule="auto"/>
      </w:pPr>
      <w:r>
        <w:continuationSeparator/>
      </w:r>
    </w:p>
    <w:p w:rsidR="00166C44" w:rsidRDefault="00166C44"/>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6C44" w:rsidRDefault="00166C44">
      <w:pPr>
        <w:spacing w:line="240" w:lineRule="auto"/>
      </w:pPr>
      <w:r>
        <w:separator/>
      </w:r>
    </w:p>
    <w:p w:rsidR="00166C44" w:rsidRDefault="00166C44"/>
  </w:footnote>
  <w:footnote w:type="continuationSeparator" w:id="1">
    <w:p w:rsidR="00166C44" w:rsidRDefault="00166C44">
      <w:pPr>
        <w:spacing w:line="240" w:lineRule="auto"/>
      </w:pPr>
      <w:r>
        <w:continuationSeparator/>
      </w:r>
    </w:p>
    <w:p w:rsidR="00166C44" w:rsidRDefault="00166C44"/>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78" w:rsidRDefault="00AF1007">
    <w:pPr>
      <w:pStyle w:val="Header"/>
    </w:pPr>
    <w:sdt>
      <w:sdtPr>
        <w:rPr>
          <w:rStyle w:val="Strong"/>
        </w:rPr>
        <w:alias w:val="Running head"/>
        <w:tag w:val=""/>
        <w:id w:val="12739865"/>
        <w:placeholder>
          <w:docPart w:val="D8086753A3A34BB189EE7AFC8F162317"/>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6469E8">
          <w:rPr>
            <w:rStyle w:val="Strong"/>
          </w:rPr>
          <w:t>scholarly book review</w:t>
        </w:r>
      </w:sdtContent>
    </w:sdt>
    <w:r w:rsidR="005D3A03">
      <w:rPr>
        <w:rStyle w:val="Strong"/>
      </w:rPr>
      <w:ptab w:relativeTo="margin" w:alignment="right" w:leader="none"/>
    </w:r>
    <w:r>
      <w:rPr>
        <w:rStyle w:val="Strong"/>
      </w:rPr>
      <w:fldChar w:fldCharType="begin"/>
    </w:r>
    <w:r w:rsidR="005D3A03">
      <w:rPr>
        <w:rStyle w:val="Strong"/>
      </w:rPr>
      <w:instrText xml:space="preserve"> PAGE   \* MERGEFORMAT </w:instrText>
    </w:r>
    <w:r>
      <w:rPr>
        <w:rStyle w:val="Strong"/>
      </w:rPr>
      <w:fldChar w:fldCharType="separate"/>
    </w:r>
    <w:r w:rsidR="00655786">
      <w:rPr>
        <w:rStyle w:val="Strong"/>
        <w:noProof/>
      </w:rPr>
      <w:t>2</w:t>
    </w:r>
    <w:r>
      <w:rPr>
        <w:rStyle w:val="Strong"/>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78" w:rsidRDefault="005D3A03">
    <w:pPr>
      <w:pStyle w:val="Header"/>
      <w:rPr>
        <w:rStyle w:val="Strong"/>
      </w:rPr>
    </w:pPr>
    <w:r>
      <w:t xml:space="preserve">Running head: </w:t>
    </w:r>
    <w:sdt>
      <w:sdtPr>
        <w:rPr>
          <w:rStyle w:val="Strong"/>
        </w:rPr>
        <w:alias w:val="Running head"/>
        <w:tag w:val=""/>
        <w:id w:val="-696842620"/>
        <w:placeholder>
          <w:docPart w:val="DD461F6B216D4E02AE5981D65C34794A"/>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6469E8">
          <w:rPr>
            <w:rStyle w:val="Strong"/>
          </w:rPr>
          <w:t>scholarly book review</w:t>
        </w:r>
      </w:sdtContent>
    </w:sdt>
    <w:r>
      <w:rPr>
        <w:rStyle w:val="Strong"/>
      </w:rPr>
      <w:ptab w:relativeTo="margin" w:alignment="right" w:leader="none"/>
    </w:r>
    <w:r w:rsidR="00AF1007">
      <w:rPr>
        <w:rStyle w:val="Strong"/>
      </w:rPr>
      <w:fldChar w:fldCharType="begin"/>
    </w:r>
    <w:r>
      <w:rPr>
        <w:rStyle w:val="Strong"/>
      </w:rPr>
      <w:instrText xml:space="preserve"> PAGE   \* MERGEFORMAT </w:instrText>
    </w:r>
    <w:r w:rsidR="00AF1007">
      <w:rPr>
        <w:rStyle w:val="Strong"/>
      </w:rPr>
      <w:fldChar w:fldCharType="separate"/>
    </w:r>
    <w:r w:rsidR="00655786">
      <w:rPr>
        <w:rStyle w:val="Strong"/>
        <w:noProof/>
      </w:rPr>
      <w:t>1</w:t>
    </w:r>
    <w:r w:rsidR="00AF1007">
      <w:rPr>
        <w:rStyle w:val="Strong"/>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hdrShapeDefaults>
    <o:shapedefaults v:ext="edit" spidmax="8194"/>
  </w:hdrShapeDefaults>
  <w:footnotePr>
    <w:pos w:val="beneathText"/>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NjIyM7MwNrMwMDcxMTdX0lEKTi0uzszPAykwqgUASujzKywAAAA="/>
  </w:docVars>
  <w:rsids>
    <w:rsidRoot w:val="006469E8"/>
    <w:rsid w:val="00000903"/>
    <w:rsid w:val="00002BC5"/>
    <w:rsid w:val="00033DBD"/>
    <w:rsid w:val="0005414B"/>
    <w:rsid w:val="00081360"/>
    <w:rsid w:val="00091E8F"/>
    <w:rsid w:val="00093901"/>
    <w:rsid w:val="00094A37"/>
    <w:rsid w:val="000A495C"/>
    <w:rsid w:val="000B7E99"/>
    <w:rsid w:val="000C7694"/>
    <w:rsid w:val="000C78D0"/>
    <w:rsid w:val="000D19D6"/>
    <w:rsid w:val="000D3F41"/>
    <w:rsid w:val="000F0985"/>
    <w:rsid w:val="000F2F62"/>
    <w:rsid w:val="000F6BFB"/>
    <w:rsid w:val="00104FEF"/>
    <w:rsid w:val="001230BC"/>
    <w:rsid w:val="00137287"/>
    <w:rsid w:val="00141440"/>
    <w:rsid w:val="00146965"/>
    <w:rsid w:val="0015010D"/>
    <w:rsid w:val="0015197E"/>
    <w:rsid w:val="00153738"/>
    <w:rsid w:val="00155073"/>
    <w:rsid w:val="00163757"/>
    <w:rsid w:val="00166C44"/>
    <w:rsid w:val="001E0E8F"/>
    <w:rsid w:val="00206892"/>
    <w:rsid w:val="00262CC5"/>
    <w:rsid w:val="00265117"/>
    <w:rsid w:val="0028054D"/>
    <w:rsid w:val="00284CBA"/>
    <w:rsid w:val="00286A57"/>
    <w:rsid w:val="00295117"/>
    <w:rsid w:val="00297D96"/>
    <w:rsid w:val="002B3451"/>
    <w:rsid w:val="002E459D"/>
    <w:rsid w:val="00310406"/>
    <w:rsid w:val="003107E4"/>
    <w:rsid w:val="003111FC"/>
    <w:rsid w:val="00312191"/>
    <w:rsid w:val="0032225D"/>
    <w:rsid w:val="00332036"/>
    <w:rsid w:val="00333B2E"/>
    <w:rsid w:val="00344AAF"/>
    <w:rsid w:val="00355DCA"/>
    <w:rsid w:val="003718B3"/>
    <w:rsid w:val="0037718C"/>
    <w:rsid w:val="00383566"/>
    <w:rsid w:val="003C1AA0"/>
    <w:rsid w:val="003F6145"/>
    <w:rsid w:val="003F6361"/>
    <w:rsid w:val="00440372"/>
    <w:rsid w:val="00490169"/>
    <w:rsid w:val="004A2EC2"/>
    <w:rsid w:val="004B1498"/>
    <w:rsid w:val="004C12A3"/>
    <w:rsid w:val="004C5A5B"/>
    <w:rsid w:val="004C7E37"/>
    <w:rsid w:val="00500DEA"/>
    <w:rsid w:val="005026A0"/>
    <w:rsid w:val="00523430"/>
    <w:rsid w:val="00541D58"/>
    <w:rsid w:val="00545FB7"/>
    <w:rsid w:val="00551A02"/>
    <w:rsid w:val="005534FA"/>
    <w:rsid w:val="00553CC2"/>
    <w:rsid w:val="00595BD9"/>
    <w:rsid w:val="005D3A03"/>
    <w:rsid w:val="005F5052"/>
    <w:rsid w:val="005F5D12"/>
    <w:rsid w:val="005F688B"/>
    <w:rsid w:val="0060036C"/>
    <w:rsid w:val="00623C01"/>
    <w:rsid w:val="00631827"/>
    <w:rsid w:val="00633C17"/>
    <w:rsid w:val="006364E6"/>
    <w:rsid w:val="006469E8"/>
    <w:rsid w:val="0065477E"/>
    <w:rsid w:val="00655724"/>
    <w:rsid w:val="00655786"/>
    <w:rsid w:val="00657FB6"/>
    <w:rsid w:val="00665F71"/>
    <w:rsid w:val="006949C8"/>
    <w:rsid w:val="006A4CBE"/>
    <w:rsid w:val="006B0569"/>
    <w:rsid w:val="006B7529"/>
    <w:rsid w:val="006D0BEF"/>
    <w:rsid w:val="006D61D3"/>
    <w:rsid w:val="006F5B03"/>
    <w:rsid w:val="00710527"/>
    <w:rsid w:val="0073633C"/>
    <w:rsid w:val="00756D64"/>
    <w:rsid w:val="007917DC"/>
    <w:rsid w:val="007A35A1"/>
    <w:rsid w:val="007A40BB"/>
    <w:rsid w:val="007D09A9"/>
    <w:rsid w:val="007E6851"/>
    <w:rsid w:val="007F5D61"/>
    <w:rsid w:val="008002C0"/>
    <w:rsid w:val="00800324"/>
    <w:rsid w:val="008007F1"/>
    <w:rsid w:val="00801042"/>
    <w:rsid w:val="0081111E"/>
    <w:rsid w:val="008209E4"/>
    <w:rsid w:val="00822525"/>
    <w:rsid w:val="008464FE"/>
    <w:rsid w:val="00847B4E"/>
    <w:rsid w:val="00873237"/>
    <w:rsid w:val="00883FAB"/>
    <w:rsid w:val="008A003F"/>
    <w:rsid w:val="008A08FA"/>
    <w:rsid w:val="008A3A7D"/>
    <w:rsid w:val="008A4E39"/>
    <w:rsid w:val="008B3BC6"/>
    <w:rsid w:val="008C0124"/>
    <w:rsid w:val="008C2F04"/>
    <w:rsid w:val="008C5323"/>
    <w:rsid w:val="008C7B6C"/>
    <w:rsid w:val="008E346D"/>
    <w:rsid w:val="008E3E6B"/>
    <w:rsid w:val="008E737B"/>
    <w:rsid w:val="009346EC"/>
    <w:rsid w:val="00940BA7"/>
    <w:rsid w:val="00942D76"/>
    <w:rsid w:val="00943650"/>
    <w:rsid w:val="00947935"/>
    <w:rsid w:val="0095424A"/>
    <w:rsid w:val="00960304"/>
    <w:rsid w:val="00974D74"/>
    <w:rsid w:val="00992DAD"/>
    <w:rsid w:val="009A6A3B"/>
    <w:rsid w:val="009B2199"/>
    <w:rsid w:val="009C5BEA"/>
    <w:rsid w:val="009D40B3"/>
    <w:rsid w:val="009D50E9"/>
    <w:rsid w:val="009F019D"/>
    <w:rsid w:val="00A12C57"/>
    <w:rsid w:val="00A14D0A"/>
    <w:rsid w:val="00A418D4"/>
    <w:rsid w:val="00A44E9C"/>
    <w:rsid w:val="00A57BFC"/>
    <w:rsid w:val="00A81057"/>
    <w:rsid w:val="00A822DE"/>
    <w:rsid w:val="00A86832"/>
    <w:rsid w:val="00A91419"/>
    <w:rsid w:val="00AA42BA"/>
    <w:rsid w:val="00AB68E9"/>
    <w:rsid w:val="00AD63F4"/>
    <w:rsid w:val="00AD73CF"/>
    <w:rsid w:val="00AE50A5"/>
    <w:rsid w:val="00AF0C2A"/>
    <w:rsid w:val="00AF1007"/>
    <w:rsid w:val="00AF1C16"/>
    <w:rsid w:val="00B2458F"/>
    <w:rsid w:val="00B35FC1"/>
    <w:rsid w:val="00B557C4"/>
    <w:rsid w:val="00B6073E"/>
    <w:rsid w:val="00B66A85"/>
    <w:rsid w:val="00B823AA"/>
    <w:rsid w:val="00B95322"/>
    <w:rsid w:val="00BA45DB"/>
    <w:rsid w:val="00BC49BD"/>
    <w:rsid w:val="00BD35E5"/>
    <w:rsid w:val="00BD6FBC"/>
    <w:rsid w:val="00BF4184"/>
    <w:rsid w:val="00C0601E"/>
    <w:rsid w:val="00C31D30"/>
    <w:rsid w:val="00C52889"/>
    <w:rsid w:val="00C67A9D"/>
    <w:rsid w:val="00C708E8"/>
    <w:rsid w:val="00C84D9D"/>
    <w:rsid w:val="00CA7B0D"/>
    <w:rsid w:val="00CC63A5"/>
    <w:rsid w:val="00CC65E5"/>
    <w:rsid w:val="00CD2AF7"/>
    <w:rsid w:val="00CD6E39"/>
    <w:rsid w:val="00CF6E91"/>
    <w:rsid w:val="00D173E2"/>
    <w:rsid w:val="00D5167E"/>
    <w:rsid w:val="00D57613"/>
    <w:rsid w:val="00D64E64"/>
    <w:rsid w:val="00D720B6"/>
    <w:rsid w:val="00D729FA"/>
    <w:rsid w:val="00D72C66"/>
    <w:rsid w:val="00D85B68"/>
    <w:rsid w:val="00D94478"/>
    <w:rsid w:val="00DA4EBB"/>
    <w:rsid w:val="00DC626D"/>
    <w:rsid w:val="00DD2CFF"/>
    <w:rsid w:val="00DF443A"/>
    <w:rsid w:val="00DF7826"/>
    <w:rsid w:val="00E11CD2"/>
    <w:rsid w:val="00E24693"/>
    <w:rsid w:val="00E4573F"/>
    <w:rsid w:val="00E5424A"/>
    <w:rsid w:val="00E6004D"/>
    <w:rsid w:val="00E66CB1"/>
    <w:rsid w:val="00E81978"/>
    <w:rsid w:val="00E8799B"/>
    <w:rsid w:val="00EA1599"/>
    <w:rsid w:val="00EA2019"/>
    <w:rsid w:val="00EB4CE1"/>
    <w:rsid w:val="00EB7AC8"/>
    <w:rsid w:val="00ED1D88"/>
    <w:rsid w:val="00EE6B73"/>
    <w:rsid w:val="00F05E4D"/>
    <w:rsid w:val="00F132CB"/>
    <w:rsid w:val="00F209B8"/>
    <w:rsid w:val="00F32A1B"/>
    <w:rsid w:val="00F35A9C"/>
    <w:rsid w:val="00F379B7"/>
    <w:rsid w:val="00F525FA"/>
    <w:rsid w:val="00F657D4"/>
    <w:rsid w:val="00F73C47"/>
    <w:rsid w:val="00F838A5"/>
    <w:rsid w:val="00F84C6B"/>
    <w:rsid w:val="00F875ED"/>
    <w:rsid w:val="00F906F1"/>
    <w:rsid w:val="00F9397A"/>
    <w:rsid w:val="00FC5A72"/>
    <w:rsid w:val="00FD1049"/>
    <w:rsid w:val="00FE101C"/>
    <w:rsid w:val="00FE12D3"/>
    <w:rsid w:val="00FF20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284CBA"/>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rsid w:val="00284CBA"/>
    <w:pPr>
      <w:spacing w:line="240" w:lineRule="auto"/>
      <w:ind w:firstLine="0"/>
    </w:pPr>
  </w:style>
  <w:style w:type="character" w:customStyle="1" w:styleId="HeaderChar">
    <w:name w:val="Header Char"/>
    <w:basedOn w:val="DefaultParagraphFont"/>
    <w:link w:val="Header"/>
    <w:uiPriority w:val="99"/>
    <w:rsid w:val="00284CBA"/>
    <w:rPr>
      <w:kern w:val="24"/>
    </w:rPr>
  </w:style>
  <w:style w:type="character" w:styleId="Strong">
    <w:name w:val="Strong"/>
    <w:basedOn w:val="DefaultParagraphFont"/>
    <w:uiPriority w:val="22"/>
    <w:unhideWhenUsed/>
    <w:qFormat/>
    <w:rsid w:val="00284CBA"/>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rsid w:val="00284CBA"/>
    <w:pPr>
      <w:ind w:firstLine="0"/>
    </w:pPr>
  </w:style>
  <w:style w:type="character" w:customStyle="1" w:styleId="Heading1Char">
    <w:name w:val="Heading 1 Char"/>
    <w:basedOn w:val="DefaultParagraphFont"/>
    <w:link w:val="Heading1"/>
    <w:uiPriority w:val="4"/>
    <w:rsid w:val="00284CBA"/>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sid w:val="00284CBA"/>
    <w:rPr>
      <w:rFonts w:asciiTheme="majorHAnsi" w:eastAsiaTheme="majorEastAsia" w:hAnsiTheme="majorHAnsi" w:cstheme="majorBidi"/>
      <w:b/>
      <w:bCs/>
      <w:kern w:val="24"/>
    </w:rPr>
  </w:style>
  <w:style w:type="paragraph" w:styleId="Title">
    <w:name w:val="Title"/>
    <w:basedOn w:val="Normal"/>
    <w:link w:val="TitleChar"/>
    <w:qFormat/>
    <w:rsid w:val="00284CBA"/>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sid w:val="00284CBA"/>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rsid w:val="00284CBA"/>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rsid w:val="00284CBA"/>
    <w:pPr>
      <w:spacing w:after="120"/>
      <w:ind w:firstLine="0"/>
    </w:pPr>
  </w:style>
  <w:style w:type="character" w:customStyle="1" w:styleId="BodyTextChar">
    <w:name w:val="Body Text Char"/>
    <w:basedOn w:val="DefaultParagraphFont"/>
    <w:link w:val="BodyText"/>
    <w:uiPriority w:val="99"/>
    <w:semiHidden/>
    <w:rsid w:val="00284CBA"/>
    <w:rPr>
      <w:kern w:val="24"/>
    </w:rPr>
  </w:style>
  <w:style w:type="paragraph" w:styleId="BodyText2">
    <w:name w:val="Body Text 2"/>
    <w:basedOn w:val="Normal"/>
    <w:link w:val="BodyText2Char"/>
    <w:uiPriority w:val="99"/>
    <w:semiHidden/>
    <w:unhideWhenUsed/>
    <w:rsid w:val="00284CBA"/>
    <w:pPr>
      <w:spacing w:after="120"/>
      <w:ind w:firstLine="0"/>
    </w:pPr>
  </w:style>
  <w:style w:type="character" w:customStyle="1" w:styleId="BodyText2Char">
    <w:name w:val="Body Text 2 Char"/>
    <w:basedOn w:val="DefaultParagraphFont"/>
    <w:link w:val="BodyText2"/>
    <w:uiPriority w:val="99"/>
    <w:semiHidden/>
    <w:rsid w:val="00284CBA"/>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rsid w:val="00284CBA"/>
    <w:pPr>
      <w:spacing w:after="0"/>
    </w:pPr>
  </w:style>
  <w:style w:type="character" w:customStyle="1" w:styleId="BodyTextFirstIndentChar">
    <w:name w:val="Body Text First Indent Char"/>
    <w:basedOn w:val="BodyTextChar"/>
    <w:link w:val="BodyTextFirstIndent"/>
    <w:uiPriority w:val="99"/>
    <w:semiHidden/>
    <w:rsid w:val="00284CBA"/>
    <w:rPr>
      <w:kern w:val="24"/>
    </w:rPr>
  </w:style>
  <w:style w:type="paragraph" w:styleId="BodyTextIndent">
    <w:name w:val="Body Text Indent"/>
    <w:basedOn w:val="Normal"/>
    <w:link w:val="BodyTextIndentChar"/>
    <w:uiPriority w:val="99"/>
    <w:semiHidden/>
    <w:unhideWhenUsed/>
    <w:rsid w:val="00284CBA"/>
    <w:pPr>
      <w:spacing w:after="120"/>
      <w:ind w:left="360" w:firstLine="0"/>
    </w:pPr>
  </w:style>
  <w:style w:type="character" w:customStyle="1" w:styleId="BodyTextIndentChar">
    <w:name w:val="Body Text Indent Char"/>
    <w:basedOn w:val="DefaultParagraphFont"/>
    <w:link w:val="BodyTextIndent"/>
    <w:uiPriority w:val="99"/>
    <w:semiHidden/>
    <w:rsid w:val="00284CBA"/>
    <w:rPr>
      <w:kern w:val="24"/>
    </w:rPr>
  </w:style>
  <w:style w:type="paragraph" w:styleId="BodyTextFirstIndent2">
    <w:name w:val="Body Text First Indent 2"/>
    <w:basedOn w:val="BodyTextIndent"/>
    <w:link w:val="BodyTextFirstIndent2Char"/>
    <w:uiPriority w:val="99"/>
    <w:semiHidden/>
    <w:unhideWhenUsed/>
    <w:rsid w:val="00284CBA"/>
    <w:pPr>
      <w:spacing w:after="0"/>
    </w:pPr>
  </w:style>
  <w:style w:type="character" w:customStyle="1" w:styleId="BodyTextFirstIndent2Char">
    <w:name w:val="Body Text First Indent 2 Char"/>
    <w:basedOn w:val="BodyTextIndentChar"/>
    <w:link w:val="BodyTextFirstIndent2"/>
    <w:uiPriority w:val="99"/>
    <w:semiHidden/>
    <w:rsid w:val="00284CBA"/>
    <w:rPr>
      <w:kern w:val="24"/>
    </w:rPr>
  </w:style>
  <w:style w:type="paragraph" w:styleId="BodyTextIndent2">
    <w:name w:val="Body Text Indent 2"/>
    <w:basedOn w:val="Normal"/>
    <w:link w:val="BodyTextIndent2Char"/>
    <w:uiPriority w:val="99"/>
    <w:semiHidden/>
    <w:unhideWhenUsed/>
    <w:rsid w:val="00284CBA"/>
    <w:pPr>
      <w:spacing w:after="120"/>
      <w:ind w:left="360" w:firstLine="0"/>
    </w:pPr>
  </w:style>
  <w:style w:type="character" w:customStyle="1" w:styleId="BodyTextIndent2Char">
    <w:name w:val="Body Text Indent 2 Char"/>
    <w:basedOn w:val="DefaultParagraphFont"/>
    <w:link w:val="BodyTextIndent2"/>
    <w:uiPriority w:val="99"/>
    <w:semiHidden/>
    <w:rsid w:val="00284CBA"/>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284CBA"/>
    <w:pPr>
      <w:spacing w:line="240" w:lineRule="auto"/>
      <w:ind w:left="4320" w:firstLine="0"/>
    </w:pPr>
  </w:style>
  <w:style w:type="character" w:customStyle="1" w:styleId="ClosingChar">
    <w:name w:val="Closing Char"/>
    <w:basedOn w:val="DefaultParagraphFont"/>
    <w:link w:val="Closing"/>
    <w:uiPriority w:val="99"/>
    <w:semiHidden/>
    <w:rsid w:val="00284CBA"/>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sid w:val="00284CBA"/>
    <w:rPr>
      <w:b/>
      <w:bCs/>
    </w:rPr>
  </w:style>
  <w:style w:type="character" w:customStyle="1" w:styleId="CommentSubjectChar">
    <w:name w:val="Comment Subject Char"/>
    <w:basedOn w:val="CommentTextChar"/>
    <w:link w:val="CommentSubject"/>
    <w:uiPriority w:val="99"/>
    <w:semiHidden/>
    <w:rsid w:val="00284CBA"/>
    <w:rPr>
      <w:b/>
      <w:bCs/>
      <w:kern w:val="24"/>
      <w:sz w:val="20"/>
      <w:szCs w:val="20"/>
    </w:rPr>
  </w:style>
  <w:style w:type="paragraph" w:styleId="Date">
    <w:name w:val="Date"/>
    <w:basedOn w:val="Normal"/>
    <w:next w:val="Normal"/>
    <w:link w:val="DateChar"/>
    <w:uiPriority w:val="99"/>
    <w:semiHidden/>
    <w:unhideWhenUsed/>
    <w:rsid w:val="00284CBA"/>
    <w:pPr>
      <w:ind w:firstLine="0"/>
    </w:pPr>
  </w:style>
  <w:style w:type="character" w:customStyle="1" w:styleId="DateChar">
    <w:name w:val="Date Char"/>
    <w:basedOn w:val="DefaultParagraphFont"/>
    <w:link w:val="Date"/>
    <w:uiPriority w:val="99"/>
    <w:semiHidden/>
    <w:rsid w:val="00284CBA"/>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rsid w:val="00284CBA"/>
    <w:pPr>
      <w:spacing w:line="240" w:lineRule="auto"/>
      <w:ind w:firstLine="0"/>
    </w:pPr>
  </w:style>
  <w:style w:type="character" w:customStyle="1" w:styleId="E-mailSignatureChar">
    <w:name w:val="E-mail Signature Char"/>
    <w:basedOn w:val="DefaultParagraphFont"/>
    <w:link w:val="E-mailSignature"/>
    <w:uiPriority w:val="99"/>
    <w:semiHidden/>
    <w:rsid w:val="00284CBA"/>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rsid w:val="00284CBA"/>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rsid w:val="00284CBA"/>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284CBA"/>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sid w:val="00284CBA"/>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sid w:val="00284CBA"/>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rsid w:val="00284CBA"/>
    <w:pPr>
      <w:spacing w:line="240" w:lineRule="auto"/>
      <w:ind w:firstLine="0"/>
    </w:pPr>
    <w:rPr>
      <w:i/>
      <w:iCs/>
    </w:rPr>
  </w:style>
  <w:style w:type="character" w:customStyle="1" w:styleId="HTMLAddressChar">
    <w:name w:val="HTML Address Char"/>
    <w:basedOn w:val="DefaultParagraphFont"/>
    <w:link w:val="HTMLAddress"/>
    <w:uiPriority w:val="99"/>
    <w:semiHidden/>
    <w:rsid w:val="00284CBA"/>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rsid w:val="00284CBA"/>
    <w:pPr>
      <w:spacing w:line="240" w:lineRule="auto"/>
      <w:ind w:left="240" w:firstLine="0"/>
    </w:pPr>
  </w:style>
  <w:style w:type="paragraph" w:styleId="Index2">
    <w:name w:val="index 2"/>
    <w:basedOn w:val="Normal"/>
    <w:next w:val="Normal"/>
    <w:autoRedefine/>
    <w:uiPriority w:val="99"/>
    <w:semiHidden/>
    <w:unhideWhenUsed/>
    <w:rsid w:val="00284CBA"/>
    <w:pPr>
      <w:spacing w:line="240" w:lineRule="auto"/>
      <w:ind w:left="480" w:firstLine="0"/>
    </w:pPr>
  </w:style>
  <w:style w:type="paragraph" w:styleId="Index3">
    <w:name w:val="index 3"/>
    <w:basedOn w:val="Normal"/>
    <w:next w:val="Normal"/>
    <w:autoRedefine/>
    <w:uiPriority w:val="99"/>
    <w:semiHidden/>
    <w:unhideWhenUsed/>
    <w:rsid w:val="00284CBA"/>
    <w:pPr>
      <w:spacing w:line="240" w:lineRule="auto"/>
      <w:ind w:left="720" w:firstLine="0"/>
    </w:pPr>
  </w:style>
  <w:style w:type="paragraph" w:styleId="Index4">
    <w:name w:val="index 4"/>
    <w:basedOn w:val="Normal"/>
    <w:next w:val="Normal"/>
    <w:autoRedefine/>
    <w:uiPriority w:val="99"/>
    <w:semiHidden/>
    <w:unhideWhenUsed/>
    <w:rsid w:val="00284CBA"/>
    <w:pPr>
      <w:spacing w:line="240" w:lineRule="auto"/>
      <w:ind w:left="960" w:firstLine="0"/>
    </w:pPr>
  </w:style>
  <w:style w:type="paragraph" w:styleId="Index5">
    <w:name w:val="index 5"/>
    <w:basedOn w:val="Normal"/>
    <w:next w:val="Normal"/>
    <w:autoRedefine/>
    <w:uiPriority w:val="99"/>
    <w:semiHidden/>
    <w:unhideWhenUsed/>
    <w:rsid w:val="00284CBA"/>
    <w:pPr>
      <w:spacing w:line="240" w:lineRule="auto"/>
      <w:ind w:left="1200" w:firstLine="0"/>
    </w:pPr>
  </w:style>
  <w:style w:type="paragraph" w:styleId="Index6">
    <w:name w:val="index 6"/>
    <w:basedOn w:val="Normal"/>
    <w:next w:val="Normal"/>
    <w:autoRedefine/>
    <w:uiPriority w:val="99"/>
    <w:semiHidden/>
    <w:unhideWhenUsed/>
    <w:rsid w:val="00284CBA"/>
    <w:pPr>
      <w:spacing w:line="240" w:lineRule="auto"/>
      <w:ind w:left="1440" w:firstLine="0"/>
    </w:pPr>
  </w:style>
  <w:style w:type="paragraph" w:styleId="Index7">
    <w:name w:val="index 7"/>
    <w:basedOn w:val="Normal"/>
    <w:next w:val="Normal"/>
    <w:autoRedefine/>
    <w:uiPriority w:val="99"/>
    <w:semiHidden/>
    <w:unhideWhenUsed/>
    <w:rsid w:val="00284CBA"/>
    <w:pPr>
      <w:spacing w:line="240" w:lineRule="auto"/>
      <w:ind w:left="1680" w:firstLine="0"/>
    </w:pPr>
  </w:style>
  <w:style w:type="paragraph" w:styleId="Index8">
    <w:name w:val="index 8"/>
    <w:basedOn w:val="Normal"/>
    <w:next w:val="Normal"/>
    <w:autoRedefine/>
    <w:uiPriority w:val="99"/>
    <w:semiHidden/>
    <w:unhideWhenUsed/>
    <w:rsid w:val="00284CBA"/>
    <w:pPr>
      <w:spacing w:line="240" w:lineRule="auto"/>
      <w:ind w:left="1920" w:firstLine="0"/>
    </w:pPr>
  </w:style>
  <w:style w:type="paragraph" w:styleId="Index9">
    <w:name w:val="index 9"/>
    <w:basedOn w:val="Normal"/>
    <w:next w:val="Normal"/>
    <w:autoRedefine/>
    <w:uiPriority w:val="99"/>
    <w:semiHidden/>
    <w:unhideWhenUsed/>
    <w:rsid w:val="00284CBA"/>
    <w:pPr>
      <w:spacing w:line="240" w:lineRule="auto"/>
      <w:ind w:left="2160" w:firstLine="0"/>
    </w:pPr>
  </w:style>
  <w:style w:type="paragraph" w:styleId="IndexHeading">
    <w:name w:val="index heading"/>
    <w:basedOn w:val="Normal"/>
    <w:next w:val="Index1"/>
    <w:uiPriority w:val="99"/>
    <w:semiHidden/>
    <w:unhideWhenUsed/>
    <w:rsid w:val="00284CBA"/>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rsid w:val="00284CBA"/>
    <w:pPr>
      <w:ind w:left="360" w:firstLine="0"/>
      <w:contextualSpacing/>
    </w:pPr>
  </w:style>
  <w:style w:type="paragraph" w:styleId="List2">
    <w:name w:val="List 2"/>
    <w:basedOn w:val="Normal"/>
    <w:uiPriority w:val="99"/>
    <w:semiHidden/>
    <w:unhideWhenUsed/>
    <w:rsid w:val="00284CBA"/>
    <w:pPr>
      <w:ind w:left="720" w:firstLine="0"/>
      <w:contextualSpacing/>
    </w:pPr>
  </w:style>
  <w:style w:type="paragraph" w:styleId="List3">
    <w:name w:val="List 3"/>
    <w:basedOn w:val="Normal"/>
    <w:uiPriority w:val="99"/>
    <w:semiHidden/>
    <w:unhideWhenUsed/>
    <w:rsid w:val="00284CBA"/>
    <w:pPr>
      <w:ind w:left="1080" w:firstLine="0"/>
      <w:contextualSpacing/>
    </w:pPr>
  </w:style>
  <w:style w:type="paragraph" w:styleId="List4">
    <w:name w:val="List 4"/>
    <w:basedOn w:val="Normal"/>
    <w:uiPriority w:val="99"/>
    <w:semiHidden/>
    <w:unhideWhenUsed/>
    <w:rsid w:val="00284CBA"/>
    <w:pPr>
      <w:ind w:left="1440" w:firstLine="0"/>
      <w:contextualSpacing/>
    </w:pPr>
  </w:style>
  <w:style w:type="paragraph" w:styleId="List5">
    <w:name w:val="List 5"/>
    <w:basedOn w:val="Normal"/>
    <w:uiPriority w:val="99"/>
    <w:semiHidden/>
    <w:unhideWhenUsed/>
    <w:rsid w:val="00284CBA"/>
    <w:pPr>
      <w:ind w:left="1800" w:firstLine="0"/>
      <w:contextualSpacing/>
    </w:pPr>
  </w:style>
  <w:style w:type="paragraph" w:styleId="ListBullet">
    <w:name w:val="List Bullet"/>
    <w:basedOn w:val="Normal"/>
    <w:uiPriority w:val="9"/>
    <w:unhideWhenUsed/>
    <w:qFormat/>
    <w:rsid w:val="00284CBA"/>
    <w:pPr>
      <w:numPr>
        <w:numId w:val="1"/>
      </w:numPr>
      <w:contextualSpacing/>
    </w:pPr>
  </w:style>
  <w:style w:type="paragraph" w:styleId="ListBullet2">
    <w:name w:val="List Bullet 2"/>
    <w:basedOn w:val="Normal"/>
    <w:uiPriority w:val="99"/>
    <w:semiHidden/>
    <w:unhideWhenUsed/>
    <w:rsid w:val="00284CBA"/>
    <w:pPr>
      <w:numPr>
        <w:numId w:val="2"/>
      </w:numPr>
      <w:ind w:firstLine="0"/>
      <w:contextualSpacing/>
    </w:pPr>
  </w:style>
  <w:style w:type="paragraph" w:styleId="ListBullet3">
    <w:name w:val="List Bullet 3"/>
    <w:basedOn w:val="Normal"/>
    <w:uiPriority w:val="99"/>
    <w:semiHidden/>
    <w:unhideWhenUsed/>
    <w:rsid w:val="00284CBA"/>
    <w:pPr>
      <w:numPr>
        <w:numId w:val="3"/>
      </w:numPr>
      <w:ind w:firstLine="0"/>
      <w:contextualSpacing/>
    </w:pPr>
  </w:style>
  <w:style w:type="paragraph" w:styleId="ListBullet4">
    <w:name w:val="List Bullet 4"/>
    <w:basedOn w:val="Normal"/>
    <w:uiPriority w:val="99"/>
    <w:semiHidden/>
    <w:unhideWhenUsed/>
    <w:rsid w:val="00284CBA"/>
    <w:pPr>
      <w:numPr>
        <w:numId w:val="4"/>
      </w:numPr>
      <w:ind w:firstLine="0"/>
      <w:contextualSpacing/>
    </w:pPr>
  </w:style>
  <w:style w:type="paragraph" w:styleId="ListBullet5">
    <w:name w:val="List Bullet 5"/>
    <w:basedOn w:val="Normal"/>
    <w:uiPriority w:val="99"/>
    <w:semiHidden/>
    <w:unhideWhenUsed/>
    <w:rsid w:val="00284CBA"/>
    <w:pPr>
      <w:numPr>
        <w:numId w:val="5"/>
      </w:numPr>
      <w:ind w:firstLine="0"/>
      <w:contextualSpacing/>
    </w:pPr>
  </w:style>
  <w:style w:type="paragraph" w:styleId="ListContinue">
    <w:name w:val="List Continue"/>
    <w:basedOn w:val="Normal"/>
    <w:uiPriority w:val="99"/>
    <w:semiHidden/>
    <w:unhideWhenUsed/>
    <w:rsid w:val="00284CBA"/>
    <w:pPr>
      <w:spacing w:after="120"/>
      <w:ind w:left="360" w:firstLine="0"/>
      <w:contextualSpacing/>
    </w:pPr>
  </w:style>
  <w:style w:type="paragraph" w:styleId="ListContinue2">
    <w:name w:val="List Continue 2"/>
    <w:basedOn w:val="Normal"/>
    <w:uiPriority w:val="99"/>
    <w:semiHidden/>
    <w:unhideWhenUsed/>
    <w:rsid w:val="00284CBA"/>
    <w:pPr>
      <w:spacing w:after="120"/>
      <w:ind w:left="720" w:firstLine="0"/>
      <w:contextualSpacing/>
    </w:pPr>
  </w:style>
  <w:style w:type="paragraph" w:styleId="ListContinue3">
    <w:name w:val="List Continue 3"/>
    <w:basedOn w:val="Normal"/>
    <w:uiPriority w:val="99"/>
    <w:semiHidden/>
    <w:unhideWhenUsed/>
    <w:rsid w:val="00284CBA"/>
    <w:pPr>
      <w:spacing w:after="120"/>
      <w:ind w:left="1080" w:firstLine="0"/>
      <w:contextualSpacing/>
    </w:pPr>
  </w:style>
  <w:style w:type="paragraph" w:styleId="ListContinue4">
    <w:name w:val="List Continue 4"/>
    <w:basedOn w:val="Normal"/>
    <w:uiPriority w:val="99"/>
    <w:semiHidden/>
    <w:unhideWhenUsed/>
    <w:rsid w:val="00284CBA"/>
    <w:pPr>
      <w:spacing w:after="120"/>
      <w:ind w:left="1440" w:firstLine="0"/>
      <w:contextualSpacing/>
    </w:pPr>
  </w:style>
  <w:style w:type="paragraph" w:styleId="ListContinue5">
    <w:name w:val="List Continue 5"/>
    <w:basedOn w:val="Normal"/>
    <w:uiPriority w:val="99"/>
    <w:semiHidden/>
    <w:unhideWhenUsed/>
    <w:rsid w:val="00284CBA"/>
    <w:pPr>
      <w:spacing w:after="120"/>
      <w:ind w:left="1800" w:firstLine="0"/>
      <w:contextualSpacing/>
    </w:pPr>
  </w:style>
  <w:style w:type="paragraph" w:styleId="ListNumber">
    <w:name w:val="List Number"/>
    <w:basedOn w:val="Normal"/>
    <w:uiPriority w:val="9"/>
    <w:unhideWhenUsed/>
    <w:qFormat/>
    <w:rsid w:val="00284CBA"/>
    <w:pPr>
      <w:numPr>
        <w:numId w:val="6"/>
      </w:numPr>
      <w:contextualSpacing/>
    </w:pPr>
  </w:style>
  <w:style w:type="paragraph" w:styleId="ListNumber2">
    <w:name w:val="List Number 2"/>
    <w:basedOn w:val="Normal"/>
    <w:uiPriority w:val="99"/>
    <w:semiHidden/>
    <w:unhideWhenUsed/>
    <w:rsid w:val="00284CBA"/>
    <w:pPr>
      <w:numPr>
        <w:numId w:val="7"/>
      </w:numPr>
      <w:ind w:firstLine="0"/>
      <w:contextualSpacing/>
    </w:pPr>
  </w:style>
  <w:style w:type="paragraph" w:styleId="ListNumber3">
    <w:name w:val="List Number 3"/>
    <w:basedOn w:val="Normal"/>
    <w:uiPriority w:val="99"/>
    <w:semiHidden/>
    <w:unhideWhenUsed/>
    <w:rsid w:val="00284CBA"/>
    <w:pPr>
      <w:numPr>
        <w:numId w:val="8"/>
      </w:numPr>
      <w:ind w:firstLine="0"/>
      <w:contextualSpacing/>
    </w:pPr>
  </w:style>
  <w:style w:type="paragraph" w:styleId="ListNumber4">
    <w:name w:val="List Number 4"/>
    <w:basedOn w:val="Normal"/>
    <w:uiPriority w:val="99"/>
    <w:semiHidden/>
    <w:unhideWhenUsed/>
    <w:rsid w:val="00284CBA"/>
    <w:pPr>
      <w:numPr>
        <w:numId w:val="9"/>
      </w:numPr>
      <w:ind w:firstLine="0"/>
      <w:contextualSpacing/>
    </w:pPr>
  </w:style>
  <w:style w:type="paragraph" w:styleId="ListNumber5">
    <w:name w:val="List Number 5"/>
    <w:basedOn w:val="Normal"/>
    <w:uiPriority w:val="99"/>
    <w:semiHidden/>
    <w:unhideWhenUsed/>
    <w:rsid w:val="00284CBA"/>
    <w:pPr>
      <w:numPr>
        <w:numId w:val="10"/>
      </w:numPr>
      <w:ind w:firstLine="0"/>
      <w:contextualSpacing/>
    </w:pPr>
  </w:style>
  <w:style w:type="paragraph" w:styleId="ListParagraph">
    <w:name w:val="List Paragraph"/>
    <w:basedOn w:val="Normal"/>
    <w:uiPriority w:val="34"/>
    <w:semiHidden/>
    <w:unhideWhenUsed/>
    <w:qFormat/>
    <w:rsid w:val="00284CBA"/>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rsid w:val="00284CBA"/>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84CBA"/>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284CBA"/>
    <w:pPr>
      <w:ind w:firstLine="0"/>
    </w:pPr>
    <w:rPr>
      <w:rFonts w:ascii="Times New Roman" w:hAnsi="Times New Roman" w:cs="Times New Roman"/>
    </w:rPr>
  </w:style>
  <w:style w:type="paragraph" w:styleId="NormalIndent">
    <w:name w:val="Normal Indent"/>
    <w:basedOn w:val="Normal"/>
    <w:uiPriority w:val="99"/>
    <w:semiHidden/>
    <w:unhideWhenUsed/>
    <w:rsid w:val="00284CBA"/>
    <w:pPr>
      <w:ind w:left="720" w:firstLine="0"/>
    </w:pPr>
  </w:style>
  <w:style w:type="paragraph" w:styleId="NoteHeading">
    <w:name w:val="Note Heading"/>
    <w:basedOn w:val="Normal"/>
    <w:next w:val="Normal"/>
    <w:link w:val="NoteHeadingChar"/>
    <w:uiPriority w:val="99"/>
    <w:semiHidden/>
    <w:unhideWhenUsed/>
    <w:rsid w:val="00284CBA"/>
    <w:pPr>
      <w:spacing w:line="240" w:lineRule="auto"/>
      <w:ind w:firstLine="0"/>
    </w:pPr>
  </w:style>
  <w:style w:type="character" w:customStyle="1" w:styleId="NoteHeadingChar">
    <w:name w:val="Note Heading Char"/>
    <w:basedOn w:val="DefaultParagraphFont"/>
    <w:link w:val="NoteHeading"/>
    <w:uiPriority w:val="99"/>
    <w:semiHidden/>
    <w:rsid w:val="00284CBA"/>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rsid w:val="00284CBA"/>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sid w:val="00284CBA"/>
    <w:rPr>
      <w:i/>
      <w:iCs/>
      <w:color w:val="404040" w:themeColor="text1" w:themeTint="BF"/>
      <w:kern w:val="24"/>
    </w:rPr>
  </w:style>
  <w:style w:type="paragraph" w:styleId="Salutation">
    <w:name w:val="Salutation"/>
    <w:basedOn w:val="Normal"/>
    <w:next w:val="Normal"/>
    <w:link w:val="SalutationChar"/>
    <w:uiPriority w:val="99"/>
    <w:semiHidden/>
    <w:unhideWhenUsed/>
    <w:rsid w:val="00284CBA"/>
    <w:pPr>
      <w:ind w:firstLine="0"/>
    </w:pPr>
  </w:style>
  <w:style w:type="character" w:customStyle="1" w:styleId="SalutationChar">
    <w:name w:val="Salutation Char"/>
    <w:basedOn w:val="DefaultParagraphFont"/>
    <w:link w:val="Salutation"/>
    <w:uiPriority w:val="99"/>
    <w:semiHidden/>
    <w:rsid w:val="00284CBA"/>
    <w:rPr>
      <w:kern w:val="24"/>
    </w:rPr>
  </w:style>
  <w:style w:type="paragraph" w:styleId="Signature">
    <w:name w:val="Signature"/>
    <w:basedOn w:val="Normal"/>
    <w:link w:val="SignatureChar"/>
    <w:uiPriority w:val="99"/>
    <w:semiHidden/>
    <w:unhideWhenUsed/>
    <w:rsid w:val="00284CBA"/>
    <w:pPr>
      <w:spacing w:line="240" w:lineRule="auto"/>
      <w:ind w:left="4320" w:firstLine="0"/>
    </w:pPr>
  </w:style>
  <w:style w:type="character" w:customStyle="1" w:styleId="SignatureChar">
    <w:name w:val="Signature Char"/>
    <w:basedOn w:val="DefaultParagraphFont"/>
    <w:link w:val="Signature"/>
    <w:uiPriority w:val="99"/>
    <w:semiHidden/>
    <w:rsid w:val="00284CBA"/>
    <w:rPr>
      <w:kern w:val="24"/>
    </w:rPr>
  </w:style>
  <w:style w:type="paragraph" w:styleId="TableofAuthorities">
    <w:name w:val="table of authorities"/>
    <w:basedOn w:val="Normal"/>
    <w:next w:val="Normal"/>
    <w:uiPriority w:val="99"/>
    <w:semiHidden/>
    <w:unhideWhenUsed/>
    <w:rsid w:val="00284CBA"/>
    <w:pPr>
      <w:ind w:left="240" w:firstLine="0"/>
    </w:pPr>
  </w:style>
  <w:style w:type="paragraph" w:styleId="TableofFigures">
    <w:name w:val="table of figures"/>
    <w:basedOn w:val="Normal"/>
    <w:next w:val="Normal"/>
    <w:uiPriority w:val="99"/>
    <w:semiHidden/>
    <w:unhideWhenUsed/>
    <w:rsid w:val="00284CBA"/>
    <w:pPr>
      <w:ind w:firstLine="0"/>
    </w:pPr>
  </w:style>
  <w:style w:type="paragraph" w:styleId="TOAHeading">
    <w:name w:val="toa heading"/>
    <w:basedOn w:val="Normal"/>
    <w:next w:val="Normal"/>
    <w:uiPriority w:val="99"/>
    <w:semiHidden/>
    <w:unhideWhenUsed/>
    <w:rsid w:val="00284CBA"/>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284CBA"/>
    <w:pPr>
      <w:spacing w:after="100"/>
      <w:ind w:left="720" w:firstLine="0"/>
    </w:pPr>
  </w:style>
  <w:style w:type="paragraph" w:styleId="TOC5">
    <w:name w:val="toc 5"/>
    <w:basedOn w:val="Normal"/>
    <w:next w:val="Normal"/>
    <w:autoRedefine/>
    <w:uiPriority w:val="39"/>
    <w:semiHidden/>
    <w:unhideWhenUsed/>
    <w:rsid w:val="00284CBA"/>
    <w:pPr>
      <w:spacing w:after="100"/>
      <w:ind w:left="960" w:firstLine="0"/>
    </w:pPr>
  </w:style>
  <w:style w:type="paragraph" w:styleId="TOC6">
    <w:name w:val="toc 6"/>
    <w:basedOn w:val="Normal"/>
    <w:next w:val="Normal"/>
    <w:autoRedefine/>
    <w:uiPriority w:val="39"/>
    <w:semiHidden/>
    <w:unhideWhenUsed/>
    <w:rsid w:val="00284CBA"/>
    <w:pPr>
      <w:spacing w:after="100"/>
      <w:ind w:left="1200" w:firstLine="0"/>
    </w:pPr>
  </w:style>
  <w:style w:type="paragraph" w:styleId="TOC7">
    <w:name w:val="toc 7"/>
    <w:basedOn w:val="Normal"/>
    <w:next w:val="Normal"/>
    <w:autoRedefine/>
    <w:uiPriority w:val="39"/>
    <w:semiHidden/>
    <w:unhideWhenUsed/>
    <w:rsid w:val="00284CBA"/>
    <w:pPr>
      <w:spacing w:after="100"/>
      <w:ind w:left="1440" w:firstLine="0"/>
    </w:pPr>
  </w:style>
  <w:style w:type="paragraph" w:styleId="TOC8">
    <w:name w:val="toc 8"/>
    <w:basedOn w:val="Normal"/>
    <w:next w:val="Normal"/>
    <w:autoRedefine/>
    <w:uiPriority w:val="39"/>
    <w:semiHidden/>
    <w:unhideWhenUsed/>
    <w:rsid w:val="00284CBA"/>
    <w:pPr>
      <w:spacing w:after="100"/>
      <w:ind w:left="1680" w:firstLine="0"/>
    </w:pPr>
  </w:style>
  <w:style w:type="paragraph" w:styleId="TOC9">
    <w:name w:val="toc 9"/>
    <w:basedOn w:val="Normal"/>
    <w:next w:val="Normal"/>
    <w:autoRedefine/>
    <w:uiPriority w:val="39"/>
    <w:semiHidden/>
    <w:unhideWhenUsed/>
    <w:rsid w:val="00284CBA"/>
    <w:pPr>
      <w:spacing w:after="100"/>
      <w:ind w:left="1920" w:firstLine="0"/>
    </w:pPr>
  </w:style>
  <w:style w:type="character" w:styleId="EndnoteReference">
    <w:name w:val="endnote reference"/>
    <w:basedOn w:val="DefaultParagraphFont"/>
    <w:uiPriority w:val="99"/>
    <w:semiHidden/>
    <w:unhideWhenUsed/>
    <w:rsid w:val="00284CBA"/>
    <w:rPr>
      <w:vertAlign w:val="superscript"/>
    </w:rPr>
  </w:style>
  <w:style w:type="character" w:styleId="FootnoteReference">
    <w:name w:val="footnote reference"/>
    <w:basedOn w:val="DefaultParagraphFont"/>
    <w:uiPriority w:val="5"/>
    <w:unhideWhenUsed/>
    <w:qFormat/>
    <w:rsid w:val="00284CBA"/>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rsid w:val="00284CBA"/>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r="http://schemas.openxmlformats.org/officeDocument/2006/relationships" xmlns:w="http://schemas.openxmlformats.org/wordprocessingml/2006/main">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173884645">
      <w:bodyDiv w:val="1"/>
      <w:marLeft w:val="0"/>
      <w:marRight w:val="0"/>
      <w:marTop w:val="0"/>
      <w:marBottom w:val="0"/>
      <w:divBdr>
        <w:top w:val="none" w:sz="0" w:space="0" w:color="auto"/>
        <w:left w:val="none" w:sz="0" w:space="0" w:color="auto"/>
        <w:bottom w:val="none" w:sz="0" w:space="0" w:color="auto"/>
        <w:right w:val="none" w:sz="0" w:space="0" w:color="auto"/>
      </w:divBdr>
      <w:divsChild>
        <w:div w:id="482551647">
          <w:marLeft w:val="0"/>
          <w:marRight w:val="0"/>
          <w:marTop w:val="0"/>
          <w:marBottom w:val="0"/>
          <w:divBdr>
            <w:top w:val="none" w:sz="0" w:space="0" w:color="auto"/>
            <w:left w:val="none" w:sz="0" w:space="0" w:color="auto"/>
            <w:bottom w:val="none" w:sz="0" w:space="0" w:color="auto"/>
            <w:right w:val="none" w:sz="0" w:space="0" w:color="auto"/>
          </w:divBdr>
        </w:div>
      </w:divsChild>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are\Downloads\tf0398235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449EDEE11A594CBCB9B5C2D2D7842BBD"/>
        <w:category>
          <w:name w:val="General"/>
          <w:gallery w:val="placeholder"/>
        </w:category>
        <w:types>
          <w:type w:val="bbPlcHdr"/>
        </w:types>
        <w:behaviors>
          <w:behavior w:val="content"/>
        </w:behaviors>
        <w:guid w:val="{B4206027-F21D-4977-AD9F-EA77F1EF8C7F}"/>
      </w:docPartPr>
      <w:docPartBody>
        <w:p w:rsidR="004D15B1" w:rsidRDefault="00CA351B">
          <w:pPr>
            <w:pStyle w:val="449EDEE11A594CBCB9B5C2D2D7842BBD"/>
          </w:pPr>
          <w:r>
            <w:t>[Title Here, up to 12 Words, on One to Two Lines]</w:t>
          </w:r>
        </w:p>
      </w:docPartBody>
    </w:docPart>
    <w:docPart>
      <w:docPartPr>
        <w:name w:val="D8086753A3A34BB189EE7AFC8F162317"/>
        <w:category>
          <w:name w:val="General"/>
          <w:gallery w:val="placeholder"/>
        </w:category>
        <w:types>
          <w:type w:val="bbPlcHdr"/>
        </w:types>
        <w:behaviors>
          <w:behavior w:val="content"/>
        </w:behaviors>
        <w:guid w:val="{BC3B94F7-1C16-4157-B8D5-B484AD739E4E}"/>
      </w:docPartPr>
      <w:docPartBody>
        <w:p w:rsidR="004D15B1" w:rsidRDefault="00CA351B">
          <w:pPr>
            <w:pStyle w:val="D8086753A3A34BB189EE7AFC8F162317"/>
          </w:pPr>
          <w:r w:rsidRPr="005D3A03">
            <w:t>Figures title:</w:t>
          </w:r>
        </w:p>
      </w:docPartBody>
    </w:docPart>
    <w:docPart>
      <w:docPartPr>
        <w:name w:val="DD461F6B216D4E02AE5981D65C34794A"/>
        <w:category>
          <w:name w:val="General"/>
          <w:gallery w:val="placeholder"/>
        </w:category>
        <w:types>
          <w:type w:val="bbPlcHdr"/>
        </w:types>
        <w:behaviors>
          <w:behavior w:val="content"/>
        </w:behaviors>
        <w:guid w:val="{C1967232-D5D7-4F8D-9ED4-B3B1145F4BEA}"/>
      </w:docPartPr>
      <w:docPartBody>
        <w:p w:rsidR="004D15B1" w:rsidRDefault="00CA351B">
          <w:pPr>
            <w:pStyle w:val="DD461F6B216D4E02AE5981D65C34794A"/>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CA351B"/>
    <w:rsid w:val="00420D33"/>
    <w:rsid w:val="004D15B1"/>
    <w:rsid w:val="00AE74D0"/>
    <w:rsid w:val="00CA351B"/>
    <w:rsid w:val="00DF5B10"/>
    <w:rsid w:val="00FF06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D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9EDEE11A594CBCB9B5C2D2D7842BBD">
    <w:name w:val="449EDEE11A594CBCB9B5C2D2D7842BBD"/>
    <w:rsid w:val="00420D33"/>
  </w:style>
  <w:style w:type="paragraph" w:customStyle="1" w:styleId="BE26F701AC4A41889E4DDD18C4C4EE85">
    <w:name w:val="BE26F701AC4A41889E4DDD18C4C4EE85"/>
    <w:rsid w:val="00420D33"/>
  </w:style>
  <w:style w:type="paragraph" w:customStyle="1" w:styleId="68B6CDDF78604F79B5EF98C822159D25">
    <w:name w:val="68B6CDDF78604F79B5EF98C822159D25"/>
    <w:rsid w:val="00420D33"/>
  </w:style>
  <w:style w:type="paragraph" w:customStyle="1" w:styleId="7F3497BE9DF440D1A316CF880EF68CF4">
    <w:name w:val="7F3497BE9DF440D1A316CF880EF68CF4"/>
    <w:rsid w:val="00420D33"/>
  </w:style>
  <w:style w:type="paragraph" w:customStyle="1" w:styleId="047217423B914DE9A7DD377173960093">
    <w:name w:val="047217423B914DE9A7DD377173960093"/>
    <w:rsid w:val="00420D33"/>
  </w:style>
  <w:style w:type="paragraph" w:customStyle="1" w:styleId="F56691F623884809B55FFFA9DDC59BAC">
    <w:name w:val="F56691F623884809B55FFFA9DDC59BAC"/>
    <w:rsid w:val="00420D33"/>
  </w:style>
  <w:style w:type="character" w:styleId="Emphasis">
    <w:name w:val="Emphasis"/>
    <w:basedOn w:val="DefaultParagraphFont"/>
    <w:uiPriority w:val="4"/>
    <w:unhideWhenUsed/>
    <w:qFormat/>
    <w:rsid w:val="00420D33"/>
    <w:rPr>
      <w:i/>
      <w:iCs/>
    </w:rPr>
  </w:style>
  <w:style w:type="paragraph" w:customStyle="1" w:styleId="77E7E385D90F4CB9A07F326E07D67F9B">
    <w:name w:val="77E7E385D90F4CB9A07F326E07D67F9B"/>
    <w:rsid w:val="00420D33"/>
  </w:style>
  <w:style w:type="paragraph" w:customStyle="1" w:styleId="DE840B06B3A24FC2970C54261EDCAA53">
    <w:name w:val="DE840B06B3A24FC2970C54261EDCAA53"/>
    <w:rsid w:val="00420D33"/>
  </w:style>
  <w:style w:type="paragraph" w:customStyle="1" w:styleId="83D59BC9D931430290B82D9AF3C3F305">
    <w:name w:val="83D59BC9D931430290B82D9AF3C3F305"/>
    <w:rsid w:val="00420D33"/>
  </w:style>
  <w:style w:type="paragraph" w:customStyle="1" w:styleId="DA705FE3AE6F40148DE43571E4669FF9">
    <w:name w:val="DA705FE3AE6F40148DE43571E4669FF9"/>
    <w:rsid w:val="00420D33"/>
  </w:style>
  <w:style w:type="paragraph" w:customStyle="1" w:styleId="42FDAB88F89A4C76B88BC9053DD6EF01">
    <w:name w:val="42FDAB88F89A4C76B88BC9053DD6EF01"/>
    <w:rsid w:val="00420D33"/>
  </w:style>
  <w:style w:type="paragraph" w:customStyle="1" w:styleId="19154952B1EC42748710E1B4B85C148D">
    <w:name w:val="19154952B1EC42748710E1B4B85C148D"/>
    <w:rsid w:val="00420D33"/>
  </w:style>
  <w:style w:type="paragraph" w:customStyle="1" w:styleId="BE3A3D6D65DA4218A89D675857C61F0A">
    <w:name w:val="BE3A3D6D65DA4218A89D675857C61F0A"/>
    <w:rsid w:val="00420D33"/>
  </w:style>
  <w:style w:type="paragraph" w:customStyle="1" w:styleId="7D024840A48E45DA801E7A8D4AEFD81C">
    <w:name w:val="7D024840A48E45DA801E7A8D4AEFD81C"/>
    <w:rsid w:val="00420D33"/>
  </w:style>
  <w:style w:type="paragraph" w:customStyle="1" w:styleId="46312AD1A498423C95A868203E455599">
    <w:name w:val="46312AD1A498423C95A868203E455599"/>
    <w:rsid w:val="00420D33"/>
  </w:style>
  <w:style w:type="paragraph" w:customStyle="1" w:styleId="86B916BBE810428882E762479DD24BB1">
    <w:name w:val="86B916BBE810428882E762479DD24BB1"/>
    <w:rsid w:val="00420D33"/>
  </w:style>
  <w:style w:type="paragraph" w:customStyle="1" w:styleId="9C8D5704E503479989BE28F76C77B567">
    <w:name w:val="9C8D5704E503479989BE28F76C77B567"/>
    <w:rsid w:val="00420D33"/>
  </w:style>
  <w:style w:type="paragraph" w:customStyle="1" w:styleId="E5AC675482CD4DDEBBC5979D379C7EDE">
    <w:name w:val="E5AC675482CD4DDEBBC5979D379C7EDE"/>
    <w:rsid w:val="00420D33"/>
  </w:style>
  <w:style w:type="paragraph" w:customStyle="1" w:styleId="2D01803D266546D292755562DBC12050">
    <w:name w:val="2D01803D266546D292755562DBC12050"/>
    <w:rsid w:val="00420D33"/>
  </w:style>
  <w:style w:type="paragraph" w:customStyle="1" w:styleId="C4A02CF71B1C40C98A5032100F48FF60">
    <w:name w:val="C4A02CF71B1C40C98A5032100F48FF60"/>
    <w:rsid w:val="00420D33"/>
  </w:style>
  <w:style w:type="paragraph" w:customStyle="1" w:styleId="0BF435DC5DE1465B82BB4F666E0FA2C6">
    <w:name w:val="0BF435DC5DE1465B82BB4F666E0FA2C6"/>
    <w:rsid w:val="00420D33"/>
  </w:style>
  <w:style w:type="paragraph" w:customStyle="1" w:styleId="16D6FE273F0042D2BACE5D7E4CA28268">
    <w:name w:val="16D6FE273F0042D2BACE5D7E4CA28268"/>
    <w:rsid w:val="00420D33"/>
  </w:style>
  <w:style w:type="paragraph" w:customStyle="1" w:styleId="D8B86BB4F7DB4ADBA388AD7EA950058E">
    <w:name w:val="D8B86BB4F7DB4ADBA388AD7EA950058E"/>
    <w:rsid w:val="00420D33"/>
  </w:style>
  <w:style w:type="paragraph" w:customStyle="1" w:styleId="FC76CC41A0764CE9AB6C02D688CD7BC3">
    <w:name w:val="FC76CC41A0764CE9AB6C02D688CD7BC3"/>
    <w:rsid w:val="00420D33"/>
  </w:style>
  <w:style w:type="paragraph" w:customStyle="1" w:styleId="910B06954D9D47CE8AA7AD3D6A7FAF05">
    <w:name w:val="910B06954D9D47CE8AA7AD3D6A7FAF05"/>
    <w:rsid w:val="00420D33"/>
  </w:style>
  <w:style w:type="paragraph" w:customStyle="1" w:styleId="A1E364638FB2408681690231F9A53117">
    <w:name w:val="A1E364638FB2408681690231F9A53117"/>
    <w:rsid w:val="00420D33"/>
  </w:style>
  <w:style w:type="paragraph" w:customStyle="1" w:styleId="1FAEDB9BE1594FE88A36E54B1E774D94">
    <w:name w:val="1FAEDB9BE1594FE88A36E54B1E774D94"/>
    <w:rsid w:val="00420D33"/>
  </w:style>
  <w:style w:type="paragraph" w:customStyle="1" w:styleId="DA4CE1C5DA2A4B228A841DC65EF623A6">
    <w:name w:val="DA4CE1C5DA2A4B228A841DC65EF623A6"/>
    <w:rsid w:val="00420D33"/>
  </w:style>
  <w:style w:type="paragraph" w:customStyle="1" w:styleId="4ED5AB0A034C4AE6996B1BB8A39E59CB">
    <w:name w:val="4ED5AB0A034C4AE6996B1BB8A39E59CB"/>
    <w:rsid w:val="00420D33"/>
  </w:style>
  <w:style w:type="paragraph" w:customStyle="1" w:styleId="A278C20CF4D84082984953CE090F5B19">
    <w:name w:val="A278C20CF4D84082984953CE090F5B19"/>
    <w:rsid w:val="00420D33"/>
  </w:style>
  <w:style w:type="paragraph" w:customStyle="1" w:styleId="9DBDB14E056E4C4DAB27FA49EFBDC407">
    <w:name w:val="9DBDB14E056E4C4DAB27FA49EFBDC407"/>
    <w:rsid w:val="00420D33"/>
  </w:style>
  <w:style w:type="paragraph" w:customStyle="1" w:styleId="5084C335C9994E958CE77B55345DF917">
    <w:name w:val="5084C335C9994E958CE77B55345DF917"/>
    <w:rsid w:val="00420D33"/>
  </w:style>
  <w:style w:type="paragraph" w:customStyle="1" w:styleId="727C55756310460CA893EBCB8DDA1BDC">
    <w:name w:val="727C55756310460CA893EBCB8DDA1BDC"/>
    <w:rsid w:val="00420D33"/>
  </w:style>
  <w:style w:type="paragraph" w:customStyle="1" w:styleId="E7B5EA13651C41F2A63DA2559E76C412">
    <w:name w:val="E7B5EA13651C41F2A63DA2559E76C412"/>
    <w:rsid w:val="00420D33"/>
  </w:style>
  <w:style w:type="paragraph" w:customStyle="1" w:styleId="EEBB583A023B4DAC843931BEC8DBD01A">
    <w:name w:val="EEBB583A023B4DAC843931BEC8DBD01A"/>
    <w:rsid w:val="00420D33"/>
  </w:style>
  <w:style w:type="paragraph" w:customStyle="1" w:styleId="138487D1101E4C8FB6921A1E952DDD7D">
    <w:name w:val="138487D1101E4C8FB6921A1E952DDD7D"/>
    <w:rsid w:val="00420D33"/>
  </w:style>
  <w:style w:type="paragraph" w:customStyle="1" w:styleId="7613CA9C788F4E718D9E26E870ED9DAA">
    <w:name w:val="7613CA9C788F4E718D9E26E870ED9DAA"/>
    <w:rsid w:val="00420D33"/>
  </w:style>
  <w:style w:type="paragraph" w:customStyle="1" w:styleId="6C4C085D11C54351B2ED3FFCA89F2BBD">
    <w:name w:val="6C4C085D11C54351B2ED3FFCA89F2BBD"/>
    <w:rsid w:val="00420D33"/>
  </w:style>
  <w:style w:type="paragraph" w:customStyle="1" w:styleId="7B007D4A206149C584E54CFFBB074DE8">
    <w:name w:val="7B007D4A206149C584E54CFFBB074DE8"/>
    <w:rsid w:val="00420D33"/>
  </w:style>
  <w:style w:type="paragraph" w:customStyle="1" w:styleId="74312BEEC26E4CC9B7A8E735C92FDAFA">
    <w:name w:val="74312BEEC26E4CC9B7A8E735C92FDAFA"/>
    <w:rsid w:val="00420D33"/>
  </w:style>
  <w:style w:type="paragraph" w:customStyle="1" w:styleId="C8697C0B310C46B396526FE4FE76420C">
    <w:name w:val="C8697C0B310C46B396526FE4FE76420C"/>
    <w:rsid w:val="00420D33"/>
  </w:style>
  <w:style w:type="paragraph" w:customStyle="1" w:styleId="787E4B0E786B4A92BBCA58F9AC6CF1D4">
    <w:name w:val="787E4B0E786B4A92BBCA58F9AC6CF1D4"/>
    <w:rsid w:val="00420D33"/>
  </w:style>
  <w:style w:type="paragraph" w:customStyle="1" w:styleId="A79631E31EB94F0DB34A4364EC6212C8">
    <w:name w:val="A79631E31EB94F0DB34A4364EC6212C8"/>
    <w:rsid w:val="00420D33"/>
  </w:style>
  <w:style w:type="paragraph" w:customStyle="1" w:styleId="F527441851324D298C787DC0379F1337">
    <w:name w:val="F527441851324D298C787DC0379F1337"/>
    <w:rsid w:val="00420D33"/>
  </w:style>
  <w:style w:type="paragraph" w:customStyle="1" w:styleId="20534757B517427C82D3B10BA85BC756">
    <w:name w:val="20534757B517427C82D3B10BA85BC756"/>
    <w:rsid w:val="00420D33"/>
  </w:style>
  <w:style w:type="paragraph" w:customStyle="1" w:styleId="555362D8D7A64BF0A306AB54822AE990">
    <w:name w:val="555362D8D7A64BF0A306AB54822AE990"/>
    <w:rsid w:val="00420D33"/>
  </w:style>
  <w:style w:type="paragraph" w:customStyle="1" w:styleId="AEA8AEB78ACE43E3AB0B217EFF88B76A">
    <w:name w:val="AEA8AEB78ACE43E3AB0B217EFF88B76A"/>
    <w:rsid w:val="00420D33"/>
  </w:style>
  <w:style w:type="paragraph" w:customStyle="1" w:styleId="D59D4E36C0834D74BE7087AE23566832">
    <w:name w:val="D59D4E36C0834D74BE7087AE23566832"/>
    <w:rsid w:val="00420D33"/>
  </w:style>
  <w:style w:type="paragraph" w:customStyle="1" w:styleId="4D27DC7A296E4DC0BD305291C728254E">
    <w:name w:val="4D27DC7A296E4DC0BD305291C728254E"/>
    <w:rsid w:val="00420D33"/>
  </w:style>
  <w:style w:type="paragraph" w:customStyle="1" w:styleId="E9607B109BB14D5E9600C6B36CBEA00D">
    <w:name w:val="E9607B109BB14D5E9600C6B36CBEA00D"/>
    <w:rsid w:val="00420D33"/>
  </w:style>
  <w:style w:type="paragraph" w:customStyle="1" w:styleId="637EDBD7EB4B46D5B8BC2D118EE571B5">
    <w:name w:val="637EDBD7EB4B46D5B8BC2D118EE571B5"/>
    <w:rsid w:val="00420D33"/>
  </w:style>
  <w:style w:type="paragraph" w:customStyle="1" w:styleId="B0629894A73441ED839DC79F505E3D39">
    <w:name w:val="B0629894A73441ED839DC79F505E3D39"/>
    <w:rsid w:val="00420D33"/>
  </w:style>
  <w:style w:type="paragraph" w:customStyle="1" w:styleId="5EB0923E59EF4E3C9B8505C67B079299">
    <w:name w:val="5EB0923E59EF4E3C9B8505C67B079299"/>
    <w:rsid w:val="00420D33"/>
  </w:style>
  <w:style w:type="paragraph" w:customStyle="1" w:styleId="8AB1C0C048E64EF9AA21ED2A42B58E91">
    <w:name w:val="8AB1C0C048E64EF9AA21ED2A42B58E91"/>
    <w:rsid w:val="00420D33"/>
  </w:style>
  <w:style w:type="paragraph" w:customStyle="1" w:styleId="03A21FC44C9040FB9152E0D38E6EFB6C">
    <w:name w:val="03A21FC44C9040FB9152E0D38E6EFB6C"/>
    <w:rsid w:val="00420D33"/>
  </w:style>
  <w:style w:type="paragraph" w:customStyle="1" w:styleId="A1E752A09DDB4AAE840DD6630D43BAA9">
    <w:name w:val="A1E752A09DDB4AAE840DD6630D43BAA9"/>
    <w:rsid w:val="00420D33"/>
  </w:style>
  <w:style w:type="paragraph" w:customStyle="1" w:styleId="1E6E41E3740E45E09F4ACE1CDDA8F64E">
    <w:name w:val="1E6E41E3740E45E09F4ACE1CDDA8F64E"/>
    <w:rsid w:val="00420D33"/>
  </w:style>
  <w:style w:type="paragraph" w:customStyle="1" w:styleId="B8178F94235F4B3F8C875B05B854EAE8">
    <w:name w:val="B8178F94235F4B3F8C875B05B854EAE8"/>
    <w:rsid w:val="00420D33"/>
  </w:style>
  <w:style w:type="paragraph" w:customStyle="1" w:styleId="C674E91CDE974CCEAABC45D1A2502970">
    <w:name w:val="C674E91CDE974CCEAABC45D1A2502970"/>
    <w:rsid w:val="00420D33"/>
  </w:style>
  <w:style w:type="paragraph" w:customStyle="1" w:styleId="6E9D4AD55EA24B4BBEE50C300E892167">
    <w:name w:val="6E9D4AD55EA24B4BBEE50C300E892167"/>
    <w:rsid w:val="00420D33"/>
  </w:style>
  <w:style w:type="paragraph" w:customStyle="1" w:styleId="BB57D69DC8BD43F494D4B9231CD55760">
    <w:name w:val="BB57D69DC8BD43F494D4B9231CD55760"/>
    <w:rsid w:val="00420D33"/>
  </w:style>
  <w:style w:type="paragraph" w:customStyle="1" w:styleId="D8086753A3A34BB189EE7AFC8F162317">
    <w:name w:val="D8086753A3A34BB189EE7AFC8F162317"/>
    <w:rsid w:val="00420D33"/>
  </w:style>
  <w:style w:type="paragraph" w:customStyle="1" w:styleId="DD461F6B216D4E02AE5981D65C34794A">
    <w:name w:val="DD461F6B216D4E02AE5981D65C34794A"/>
    <w:rsid w:val="00420D33"/>
  </w:style>
  <w:style w:type="paragraph" w:customStyle="1" w:styleId="AEEEAEBFD1C748A7A4D5D9C8FF5A9B86">
    <w:name w:val="AEEEAEBFD1C748A7A4D5D9C8FF5A9B86"/>
    <w:rsid w:val="00420D33"/>
    <w:pPr>
      <w:spacing w:after="200" w:line="276"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scholarly book review</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C9E2C82-9167-4C2C-88C7-60CD13BB5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tf03982351</Template>
  <TotalTime>4</TotalTime>
  <Pages>10</Pages>
  <Words>2453</Words>
  <Characters>13985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You Can't Stop the Revolution</vt:lpstr>
    </vt:vector>
  </TitlesOfParts>
  <Company/>
  <LinksUpToDate>false</LinksUpToDate>
  <CharactersWithSpaces>16406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Scholarly Book Review</dc:title>
  <dc:creator>MONG'ARE</dc:creator>
  <cp:lastModifiedBy>ADM</cp:lastModifiedBy>
  <cp:revision>2</cp:revision>
  <dcterms:created xsi:type="dcterms:W3CDTF">2020-04-25T12:05:00Z</dcterms:created>
  <dcterms:modified xsi:type="dcterms:W3CDTF">2020-04-25T12:05:00Z</dcterms:modified>
</cp:coreProperties>
</file>